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О.О.Тагаев, В.И.Гершун, Н.С. Кауменов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ПРАКТИКУМ  ПО ВЕТЕРИНАРНОЙ ГИГИЕНЕ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right="62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b/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Костанай,  201</w:t>
      </w:r>
      <w:r w:rsidR="00502E3A">
        <w:rPr>
          <w:sz w:val="28"/>
          <w:szCs w:val="28"/>
        </w:rPr>
        <w:t>5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>УДК 619: 614.9:614</w:t>
      </w: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1503F6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 w:rsidRPr="00E363D9">
        <w:rPr>
          <w:sz w:val="28"/>
          <w:szCs w:val="28"/>
        </w:rPr>
        <w:lastRenderedPageBreak/>
        <w:t>ББК   48.1 я 73</w:t>
      </w:r>
    </w:p>
    <w:p w:rsidR="00F5525B" w:rsidRDefault="00E363D9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</w:t>
      </w:r>
      <w:r w:rsidR="001503F6">
        <w:rPr>
          <w:sz w:val="28"/>
          <w:szCs w:val="28"/>
        </w:rPr>
        <w:t>13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B7296B" w:rsidRPr="00502E3A" w:rsidRDefault="00B7296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b/>
          <w:sz w:val="28"/>
          <w:szCs w:val="28"/>
        </w:rPr>
      </w:pPr>
      <w:r w:rsidRPr="00502E3A">
        <w:rPr>
          <w:b/>
          <w:sz w:val="28"/>
          <w:szCs w:val="28"/>
        </w:rPr>
        <w:t xml:space="preserve">Рецензенты: </w:t>
      </w:r>
    </w:p>
    <w:p w:rsidR="00B7296B" w:rsidRDefault="00502E3A" w:rsidP="00C03994">
      <w:pPr>
        <w:shd w:val="clear" w:color="auto" w:fill="FFFFFF"/>
        <w:tabs>
          <w:tab w:val="left" w:leader="underscore" w:pos="1414"/>
        </w:tabs>
        <w:ind w:left="29" w:right="62"/>
        <w:jc w:val="both"/>
        <w:rPr>
          <w:sz w:val="28"/>
          <w:szCs w:val="28"/>
        </w:rPr>
      </w:pPr>
      <w:r w:rsidRPr="00502E3A">
        <w:rPr>
          <w:b/>
          <w:sz w:val="28"/>
          <w:szCs w:val="28"/>
        </w:rPr>
        <w:t>Наметов А.</w:t>
      </w:r>
      <w:r>
        <w:rPr>
          <w:sz w:val="28"/>
          <w:szCs w:val="28"/>
        </w:rPr>
        <w:t xml:space="preserve"> – р</w:t>
      </w:r>
      <w:r w:rsidR="00C03994">
        <w:rPr>
          <w:sz w:val="28"/>
          <w:szCs w:val="28"/>
        </w:rPr>
        <w:t xml:space="preserve">ектор </w:t>
      </w:r>
      <w:r w:rsidR="00B7296B">
        <w:rPr>
          <w:sz w:val="28"/>
          <w:szCs w:val="28"/>
        </w:rPr>
        <w:t>Костанайского государственного университета</w:t>
      </w:r>
      <w:r w:rsidR="0008229E">
        <w:rPr>
          <w:sz w:val="28"/>
          <w:szCs w:val="28"/>
        </w:rPr>
        <w:t xml:space="preserve"> им</w:t>
      </w:r>
      <w:r w:rsidR="00C03994">
        <w:rPr>
          <w:sz w:val="28"/>
          <w:szCs w:val="28"/>
        </w:rPr>
        <w:t xml:space="preserve">ени </w:t>
      </w:r>
      <w:r w:rsidR="0008229E">
        <w:rPr>
          <w:sz w:val="28"/>
          <w:szCs w:val="28"/>
        </w:rPr>
        <w:t>А</w:t>
      </w:r>
      <w:r w:rsidR="00C03994">
        <w:rPr>
          <w:sz w:val="28"/>
          <w:szCs w:val="28"/>
        </w:rPr>
        <w:t>хмета</w:t>
      </w:r>
      <w:r w:rsidR="0008229E">
        <w:rPr>
          <w:sz w:val="28"/>
          <w:szCs w:val="28"/>
        </w:rPr>
        <w:t xml:space="preserve"> Байтурсынова</w:t>
      </w:r>
      <w:r w:rsidR="00B7296B">
        <w:rPr>
          <w:sz w:val="28"/>
          <w:szCs w:val="28"/>
        </w:rPr>
        <w:t>, доктор ветеринарных наук</w:t>
      </w:r>
      <w:r w:rsidR="00C03994">
        <w:rPr>
          <w:sz w:val="28"/>
          <w:szCs w:val="28"/>
        </w:rPr>
        <w:t>,</w:t>
      </w:r>
      <w:r w:rsidR="00B7296B">
        <w:rPr>
          <w:sz w:val="28"/>
          <w:szCs w:val="28"/>
        </w:rPr>
        <w:t xml:space="preserve">  </w:t>
      </w:r>
      <w:r w:rsidR="00C03994">
        <w:rPr>
          <w:sz w:val="28"/>
          <w:szCs w:val="28"/>
        </w:rPr>
        <w:t>профессор</w:t>
      </w:r>
      <w:r w:rsidR="0008229E">
        <w:rPr>
          <w:sz w:val="28"/>
          <w:szCs w:val="28"/>
        </w:rPr>
        <w:t>;</w:t>
      </w:r>
    </w:p>
    <w:p w:rsidR="00B7296B" w:rsidRDefault="00502E3A" w:rsidP="004B1C14">
      <w:pPr>
        <w:shd w:val="clear" w:color="auto" w:fill="FFFFFF"/>
        <w:tabs>
          <w:tab w:val="left" w:leader="underscore" w:pos="1414"/>
        </w:tabs>
        <w:ind w:left="29" w:right="62"/>
        <w:jc w:val="both"/>
        <w:rPr>
          <w:sz w:val="28"/>
          <w:szCs w:val="28"/>
        </w:rPr>
      </w:pPr>
      <w:r w:rsidRPr="00502E3A">
        <w:rPr>
          <w:b/>
          <w:sz w:val="28"/>
          <w:szCs w:val="28"/>
        </w:rPr>
        <w:t>Мырзабеков</w:t>
      </w:r>
      <w:r>
        <w:rPr>
          <w:b/>
          <w:sz w:val="28"/>
          <w:szCs w:val="28"/>
        </w:rPr>
        <w:t xml:space="preserve"> </w:t>
      </w:r>
      <w:r w:rsidRPr="00502E3A">
        <w:rPr>
          <w:b/>
          <w:sz w:val="28"/>
          <w:szCs w:val="28"/>
        </w:rPr>
        <w:t>Ж.</w:t>
      </w:r>
      <w:r w:rsidRPr="00502E3A">
        <w:rPr>
          <w:sz w:val="28"/>
          <w:szCs w:val="28"/>
        </w:rPr>
        <w:t xml:space="preserve"> </w:t>
      </w:r>
      <w:r>
        <w:rPr>
          <w:sz w:val="28"/>
          <w:szCs w:val="28"/>
        </w:rPr>
        <w:t>– п</w:t>
      </w:r>
      <w:r w:rsidR="00B7296B">
        <w:rPr>
          <w:sz w:val="28"/>
          <w:szCs w:val="28"/>
        </w:rPr>
        <w:t>рофессор Казахского национального аграрного университета</w:t>
      </w:r>
      <w:r w:rsidR="0008229E">
        <w:rPr>
          <w:sz w:val="28"/>
          <w:szCs w:val="28"/>
        </w:rPr>
        <w:t>,</w:t>
      </w:r>
      <w:r w:rsidR="00426478">
        <w:rPr>
          <w:sz w:val="28"/>
          <w:szCs w:val="28"/>
        </w:rPr>
        <w:t xml:space="preserve"> </w:t>
      </w:r>
      <w:r w:rsidR="0008229E">
        <w:rPr>
          <w:sz w:val="28"/>
          <w:szCs w:val="28"/>
        </w:rPr>
        <w:t>доктор ветеринарных наук;</w:t>
      </w:r>
    </w:p>
    <w:p w:rsidR="00C03994" w:rsidRPr="00DF12A0" w:rsidRDefault="00502E3A" w:rsidP="00502E3A">
      <w:pPr>
        <w:jc w:val="both"/>
        <w:rPr>
          <w:iCs/>
          <w:sz w:val="28"/>
          <w:szCs w:val="28"/>
        </w:rPr>
      </w:pPr>
      <w:r w:rsidRPr="00502E3A">
        <w:rPr>
          <w:b/>
          <w:iCs/>
          <w:sz w:val="28"/>
          <w:szCs w:val="28"/>
          <w:lang w:val="kk-KZ"/>
        </w:rPr>
        <w:t>Қ</w:t>
      </w:r>
      <w:r w:rsidRPr="00502E3A">
        <w:rPr>
          <w:b/>
          <w:iCs/>
          <w:sz w:val="28"/>
          <w:szCs w:val="28"/>
        </w:rPr>
        <w:t>айыпбай Б.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– р</w:t>
      </w:r>
      <w:r w:rsidR="00C03994">
        <w:rPr>
          <w:iCs/>
          <w:sz w:val="28"/>
          <w:szCs w:val="28"/>
        </w:rPr>
        <w:t xml:space="preserve">уководитель  ГУ «Управление ветеринарии акимата Костанайской области», </w:t>
      </w:r>
      <w:r w:rsidR="00C03994">
        <w:rPr>
          <w:sz w:val="28"/>
          <w:szCs w:val="28"/>
        </w:rPr>
        <w:t>доктор ветеринарных наук</w:t>
      </w:r>
      <w:r>
        <w:rPr>
          <w:sz w:val="28"/>
          <w:szCs w:val="28"/>
        </w:rPr>
        <w:t>.</w:t>
      </w:r>
      <w:r w:rsidR="00C03994" w:rsidRPr="00DF12A0">
        <w:rPr>
          <w:iCs/>
          <w:sz w:val="28"/>
          <w:szCs w:val="28"/>
        </w:rPr>
        <w:t xml:space="preserve"> </w:t>
      </w:r>
      <w:r w:rsidR="00C03994">
        <w:rPr>
          <w:iCs/>
          <w:sz w:val="28"/>
          <w:szCs w:val="28"/>
        </w:rPr>
        <w:t xml:space="preserve"> </w:t>
      </w:r>
    </w:p>
    <w:p w:rsidR="00C03994" w:rsidRDefault="00C03994" w:rsidP="00502E3A">
      <w:pPr>
        <w:spacing w:before="100" w:beforeAutospacing="1" w:after="100" w:afterAutospacing="1"/>
        <w:jc w:val="both"/>
        <w:rPr>
          <w:i/>
          <w:iCs/>
          <w:sz w:val="24"/>
          <w:szCs w:val="24"/>
        </w:rPr>
      </w:pPr>
    </w:p>
    <w:p w:rsidR="00B7296B" w:rsidRDefault="00B7296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B7296B" w:rsidRDefault="00B7296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 w:rsidRPr="00502E3A">
        <w:rPr>
          <w:b/>
          <w:sz w:val="28"/>
          <w:szCs w:val="28"/>
        </w:rPr>
        <w:t>Тагаев О.О., Гершун В.И., Кауменов Н.С.</w:t>
      </w:r>
      <w:r>
        <w:rPr>
          <w:sz w:val="28"/>
          <w:szCs w:val="28"/>
        </w:rPr>
        <w:t xml:space="preserve"> Практикум по ветеринарной гигиене. – Астана , 201</w:t>
      </w:r>
      <w:r w:rsidR="00502E3A">
        <w:rPr>
          <w:sz w:val="28"/>
          <w:szCs w:val="28"/>
        </w:rPr>
        <w:t>5</w:t>
      </w:r>
      <w:r>
        <w:rPr>
          <w:sz w:val="28"/>
          <w:szCs w:val="28"/>
        </w:rPr>
        <w:t>. – с.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ISBN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учебном пособии изложены </w:t>
      </w:r>
      <w:r w:rsidR="00E363D9">
        <w:rPr>
          <w:sz w:val="28"/>
          <w:szCs w:val="28"/>
        </w:rPr>
        <w:t>способы ветеринарно-санитарной оценки</w:t>
      </w:r>
      <w:r>
        <w:rPr>
          <w:sz w:val="28"/>
          <w:szCs w:val="28"/>
        </w:rPr>
        <w:t xml:space="preserve"> воздушной ср</w:t>
      </w:r>
      <w:r>
        <w:rPr>
          <w:sz w:val="28"/>
          <w:szCs w:val="28"/>
          <w:lang w:val="kk-KZ"/>
        </w:rPr>
        <w:t>е</w:t>
      </w:r>
      <w:r>
        <w:rPr>
          <w:sz w:val="28"/>
          <w:szCs w:val="28"/>
        </w:rPr>
        <w:t xml:space="preserve">ды, почвы, воды, кормов и других факторов окружающей среды. Приведены способы </w:t>
      </w:r>
      <w:r w:rsidR="00E363D9">
        <w:rPr>
          <w:sz w:val="28"/>
          <w:szCs w:val="28"/>
        </w:rPr>
        <w:t xml:space="preserve">ветеринарно-санитарного надзора и контроля и </w:t>
      </w:r>
      <w:r>
        <w:rPr>
          <w:sz w:val="28"/>
          <w:szCs w:val="28"/>
        </w:rPr>
        <w:t>оптимизации ветеринарно-санитарного режима на животноводческих предприятиях.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Предназначено для студентов по специальностям «Ветеринарная медицина», «Ветеринарная санитария» и «Технология производства продукции животноводства», ветеринарным врачам, технологам производства продукции животноводства и фермерам.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right="62"/>
        <w:jc w:val="both"/>
        <w:rPr>
          <w:sz w:val="28"/>
          <w:szCs w:val="28"/>
        </w:rPr>
      </w:pPr>
    </w:p>
    <w:p w:rsidR="001503F6" w:rsidRDefault="001503F6" w:rsidP="001503F6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 w:rsidRPr="00E363D9">
        <w:rPr>
          <w:sz w:val="28"/>
          <w:szCs w:val="28"/>
        </w:rPr>
        <w:t>ББК   48.1 я 73</w:t>
      </w:r>
    </w:p>
    <w:p w:rsidR="001503F6" w:rsidRPr="00E363D9" w:rsidRDefault="001503F6" w:rsidP="001503F6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Т13</w:t>
      </w:r>
    </w:p>
    <w:p w:rsidR="00E363D9" w:rsidRDefault="00E363D9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E363D9" w:rsidRDefault="00E363D9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F5525B" w:rsidRDefault="00F5525B" w:rsidP="00C03994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Рекомендовано </w:t>
      </w:r>
      <w:r w:rsidR="00E363D9">
        <w:rPr>
          <w:sz w:val="28"/>
          <w:szCs w:val="28"/>
        </w:rPr>
        <w:t>Министерством образования и науки РК в качестве учебного пособия для студентов высших учебных заведений</w:t>
      </w:r>
      <w:r w:rsidR="004B1C14">
        <w:rPr>
          <w:sz w:val="28"/>
          <w:szCs w:val="28"/>
        </w:rPr>
        <w:t xml:space="preserve"> </w:t>
      </w:r>
    </w:p>
    <w:p w:rsidR="00C03994" w:rsidRDefault="00C03994" w:rsidP="00C03994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</w:p>
    <w:p w:rsidR="0008229E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©  Тагаев О.О., Гершун В.И., Кауменов Н.С. </w:t>
      </w:r>
    </w:p>
    <w:p w:rsidR="0008229E" w:rsidRDefault="0008229E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  <w:r>
        <w:rPr>
          <w:sz w:val="28"/>
          <w:szCs w:val="28"/>
        </w:rPr>
        <w:t>Костанайский государственный университет им. А. Байтурсынова</w:t>
      </w:r>
    </w:p>
    <w:p w:rsidR="00F5525B" w:rsidRDefault="0008229E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="00F5525B">
        <w:rPr>
          <w:sz w:val="28"/>
          <w:szCs w:val="28"/>
        </w:rPr>
        <w:t>-----------------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rPr>
          <w:sz w:val="28"/>
          <w:szCs w:val="28"/>
        </w:rPr>
      </w:pPr>
      <w:r>
        <w:rPr>
          <w:sz w:val="28"/>
          <w:szCs w:val="28"/>
          <w:lang w:val="en-US"/>
        </w:rPr>
        <w:t>ISBN</w:t>
      </w:r>
    </w:p>
    <w:p w:rsidR="001503F6" w:rsidRDefault="001503F6" w:rsidP="00037A57">
      <w:pPr>
        <w:pStyle w:val="a9"/>
        <w:spacing w:line="240" w:lineRule="auto"/>
        <w:jc w:val="left"/>
        <w:rPr>
          <w:b w:val="0"/>
          <w:sz w:val="36"/>
          <w:szCs w:val="36"/>
        </w:rPr>
      </w:pPr>
    </w:p>
    <w:p w:rsidR="00037A57" w:rsidRDefault="00037A57" w:rsidP="00037A57">
      <w:pPr>
        <w:pStyle w:val="a9"/>
        <w:spacing w:line="240" w:lineRule="auto"/>
        <w:jc w:val="left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 xml:space="preserve">    Оглавление </w:t>
      </w:r>
    </w:p>
    <w:p w:rsidR="00037A57" w:rsidRDefault="00037A57" w:rsidP="00037A57">
      <w:pPr>
        <w:pStyle w:val="af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</w:t>
      </w:r>
    </w:p>
    <w:p w:rsidR="00037A57" w:rsidRDefault="00037A57" w:rsidP="00037A57">
      <w:pPr>
        <w:pStyle w:val="af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Общие принципы и методы ветеринарно-санитарного надзора и контроля  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 xml:space="preserve">   Задание 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  Ветеринарно-санитарная оценка воздушной среды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>2.1.  Измерение температуры воздуха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>2.2.  Определение атмосферного давления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>2.3.  Определение влажности воздуха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>2.4.  Определение скорости движения воздуха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2.5.  Определение освещенности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2.6.  Определение уровня шума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>2.7.  Определение запыленности воздуха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2.8.  Определение бактериальной загрязненности воздуха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2.9.  Определение концентрации вредных газов в воздухе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2.10.Задание 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 xml:space="preserve">3.  Санитарная оценка почвы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>3.1.  Санитарно-топографическое обследование почвы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3.2.  Лабораторное исследование почвы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3.2.1.  Отбор проб  почвы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3.2.2.  Санитарно-микробиологическое исследование почвы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3.2.3.  Санитарно-гельминтологическое исследование почвы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3.3.   Задание 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>4. Санитарно-гигиеническая оценка воды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 xml:space="preserve">   4.1.  Способы отбора проб воды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4.2.  Физические свойства воды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4.3.  Химические показатели воды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4.4.  Санитарно-бактериологические показатели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4.5.  Исследование воды на наличие гельминтов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4.6.  Задание 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 xml:space="preserve">5. Ветеринарно-санитарный надзор за кормлением животных 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5.1.  Ветеринарно-санитарный надзор за качеством кормов 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>5.2.  Классификация токсических веществ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 xml:space="preserve">   5.3.  Способы определения токсических веществ  в кормах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5.4.  Ветеринарно-санитарный надзор за полноценностью кормления  животных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5.5.  Задание 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 xml:space="preserve">6.  Ветеринарно-санитарный надзор при проектировании и строительстве животноводческих предприятий 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6.1. Ветеринарно-санитарные требования к участку для строительства и к размещению на нем зданий и сооружений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6.2. Ветеринарно-санитарный надзор  при проектировании  вентиляционных сооружений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6.3.  Расчет теплового баланса животноводческих помещений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>6.4.  Ветеринарно-санитарные требования к канализации животноводческих предприятий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6.5. Ветеринарно-санитарные  требования  к  обработке  и   хранению  навоза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6.6. Ветеринарно-санитарные требования  при использовании бесподстилочного навоза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>6.7. Задание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7.  Ветеринарно-санитарный надзор при эксплуатации животноводческих </w:t>
      </w:r>
      <w:r>
        <w:rPr>
          <w:sz w:val="28"/>
          <w:szCs w:val="28"/>
        </w:rPr>
        <w:lastRenderedPageBreak/>
        <w:t xml:space="preserve">предприятий  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7.1.   Обеззараживание навоза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7.2.   Дезинфекция </w:t>
      </w:r>
    </w:p>
    <w:p w:rsidR="00037A57" w:rsidRDefault="00037A57" w:rsidP="00037A57">
      <w:pPr>
        <w:ind w:left="360" w:hanging="180"/>
        <w:rPr>
          <w:sz w:val="28"/>
          <w:szCs w:val="28"/>
        </w:rPr>
      </w:pPr>
      <w:r>
        <w:rPr>
          <w:sz w:val="28"/>
          <w:szCs w:val="28"/>
        </w:rPr>
        <w:t xml:space="preserve">      7.2.  Способы дезинфекции </w:t>
      </w:r>
    </w:p>
    <w:p w:rsidR="00037A57" w:rsidRDefault="00037A57" w:rsidP="00037A57">
      <w:pPr>
        <w:ind w:left="360" w:hanging="180"/>
        <w:rPr>
          <w:sz w:val="28"/>
          <w:szCs w:val="28"/>
        </w:rPr>
      </w:pPr>
      <w:r>
        <w:rPr>
          <w:sz w:val="28"/>
          <w:szCs w:val="28"/>
        </w:rPr>
        <w:t xml:space="preserve">      7.2.1. Режим дезинфекции помещений, объектов и оборудования                   </w:t>
      </w:r>
    </w:p>
    <w:p w:rsidR="00037A57" w:rsidRDefault="00037A57" w:rsidP="00037A57">
      <w:pPr>
        <w:ind w:left="360" w:hanging="180"/>
        <w:rPr>
          <w:sz w:val="28"/>
          <w:szCs w:val="28"/>
        </w:rPr>
      </w:pPr>
      <w:r>
        <w:rPr>
          <w:sz w:val="28"/>
          <w:szCs w:val="28"/>
        </w:rPr>
        <w:t xml:space="preserve">      7.2.2. Контроль качества дезинфекции помещений </w:t>
      </w:r>
    </w:p>
    <w:p w:rsidR="00037A57" w:rsidRDefault="00037A57" w:rsidP="00037A57">
      <w:pPr>
        <w:ind w:left="360" w:hanging="180"/>
        <w:rPr>
          <w:sz w:val="28"/>
          <w:szCs w:val="28"/>
        </w:rPr>
      </w:pPr>
      <w:r>
        <w:rPr>
          <w:sz w:val="28"/>
          <w:szCs w:val="28"/>
        </w:rPr>
        <w:t xml:space="preserve">      7.2.3. Контроль качества дезинфекции молочного оборудования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7.3. Дезинсекция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7.4. Дератизация </w:t>
      </w:r>
    </w:p>
    <w:p w:rsidR="00037A57" w:rsidRDefault="00037A57" w:rsidP="00037A57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7.5. Задание 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>8. Методика ветеринарно-санитарного надзора и контроля</w:t>
      </w:r>
    </w:p>
    <w:p w:rsidR="00037A57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 xml:space="preserve">         Задание </w:t>
      </w:r>
    </w:p>
    <w:p w:rsidR="004B1C14" w:rsidRDefault="00037A57" w:rsidP="00037A57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4B1C14">
        <w:rPr>
          <w:sz w:val="28"/>
          <w:szCs w:val="28"/>
        </w:rPr>
        <w:t>. Список  литературы</w:t>
      </w:r>
    </w:p>
    <w:p w:rsidR="00037A57" w:rsidRDefault="004B1C14" w:rsidP="00037A57">
      <w:pPr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="00037A57">
        <w:rPr>
          <w:sz w:val="28"/>
          <w:szCs w:val="28"/>
        </w:rPr>
        <w:t>. Приложение</w:t>
      </w:r>
    </w:p>
    <w:p w:rsidR="00037A57" w:rsidRDefault="00037A57" w:rsidP="00037A57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037A57" w:rsidRDefault="00037A57" w:rsidP="00037A57">
      <w:pPr>
        <w:rPr>
          <w:rFonts w:asciiTheme="minorHAnsi" w:hAnsiTheme="minorHAnsi" w:cstheme="minorBidi"/>
          <w:sz w:val="22"/>
          <w:szCs w:val="22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1503F6" w:rsidRDefault="001503F6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right="62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Введение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>Ветеринарная гигиена – область ветеринарной науки, которая изучает влияние окружающей среды на здоровье и продуктивность животных. Она разрабатывает гигиенические нормативы и правила, направленные на охрану здоровья животных и повышение их продуктивности, то есть определяет  общие (неспецифические) меры профилактики болезней животных.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 практических мероприятий, вытекающих из теоретических положений ветеринарной гигиены, составляет особый раздел этой науки – ветеринарную санитарию. Таким образом, санитария это совокупность практических мероприятий, направленных на осуществление гигиенических нормативов и </w:t>
      </w:r>
      <w:r>
        <w:rPr>
          <w:sz w:val="28"/>
          <w:szCs w:val="28"/>
        </w:rPr>
        <w:lastRenderedPageBreak/>
        <w:t>правил.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Различают общую и частную санитарию. Общая санитария </w:t>
      </w:r>
      <w:r w:rsidR="00327B44">
        <w:rPr>
          <w:sz w:val="28"/>
          <w:szCs w:val="28"/>
        </w:rPr>
        <w:t>регламентирует</w:t>
      </w:r>
      <w:r>
        <w:rPr>
          <w:sz w:val="28"/>
          <w:szCs w:val="28"/>
        </w:rPr>
        <w:t xml:space="preserve"> общий санитарный режим на животноводческих предприятиях: соблюдение санитарно-защитных зон, </w:t>
      </w:r>
      <w:r w:rsidR="00327B44">
        <w:rPr>
          <w:sz w:val="28"/>
          <w:szCs w:val="28"/>
        </w:rPr>
        <w:t>принципа «черное</w:t>
      </w:r>
      <w:r w:rsidR="00426478">
        <w:rPr>
          <w:sz w:val="28"/>
          <w:szCs w:val="28"/>
        </w:rPr>
        <w:t>-</w:t>
      </w:r>
      <w:r w:rsidR="00327B44">
        <w:rPr>
          <w:sz w:val="28"/>
          <w:szCs w:val="28"/>
        </w:rPr>
        <w:t>белое», оптимальный микроклимат помещений, качество  кормов,</w:t>
      </w:r>
      <w:r w:rsidR="00426478">
        <w:rPr>
          <w:sz w:val="28"/>
          <w:szCs w:val="28"/>
        </w:rPr>
        <w:t xml:space="preserve"> </w:t>
      </w:r>
      <w:r>
        <w:rPr>
          <w:sz w:val="28"/>
          <w:szCs w:val="28"/>
        </w:rPr>
        <w:t>профилактическую дезинфекцию, дезинсекцию и дератизацию, способы утилизации трупов и биологических отходов, рациональные способы хранения и обеззараживания навоза и др.  Частная санитария регламентирует санитарные меры при определенных заразных болезнях и рассматривается в соответствующих разделах инфекционных и паразитарных болезней.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практикуме приведены санитарно-гигиенические методы исследование различных факторов окружающей среды, в частности воздушной среды, почвы, воды, кормов и других компонентов окружающей среды. В нем даны способы оптимизации ветеринарно-санитарного режима на животноводческих предприятиях.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right="62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Одним из факторов, сдерживающих внедрение ветеринарно-санитарных норм и правил в ветеринарную практику, является отсутствие современных руководств для специалистов. В этом плане настоящее учебное пособие может служить настольным справочником по ветеринарной санитарии для практических работников животноводческих предприятий.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sz w:val="28"/>
          <w:szCs w:val="28"/>
        </w:rPr>
        <w:t>Специалисты в области ветеринарной медицины, ветеринарной санитарии и технологии производства продукции животноводства должны: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i/>
          <w:sz w:val="28"/>
          <w:szCs w:val="28"/>
        </w:rPr>
        <w:t>знать</w:t>
      </w:r>
      <w:r>
        <w:rPr>
          <w:sz w:val="28"/>
          <w:szCs w:val="28"/>
        </w:rPr>
        <w:t xml:space="preserve"> механизмы влияния физических, химических и биологических факторов окружающей среды на резистентность, здоровье и продуктивность животных, а также общие меры профилактики болезней животных;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i/>
          <w:sz w:val="28"/>
          <w:szCs w:val="28"/>
        </w:rPr>
        <w:t>уметь</w:t>
      </w:r>
      <w:r>
        <w:rPr>
          <w:sz w:val="28"/>
          <w:szCs w:val="28"/>
        </w:rPr>
        <w:t xml:space="preserve"> осуществлять текущий и предупредительный ветеринарно-санитарный надзор за объектами окружающей среды и разрабатывать рекомендации по оптимизации ветеринарно-санитарного режима  и условий содержания, кормления и эксплуатации животных;</w:t>
      </w:r>
    </w:p>
    <w:p w:rsidR="00F5525B" w:rsidRDefault="00F5525B" w:rsidP="00F5525B">
      <w:pPr>
        <w:shd w:val="clear" w:color="auto" w:fill="FFFFFF"/>
        <w:tabs>
          <w:tab w:val="left" w:leader="underscore" w:pos="1414"/>
        </w:tabs>
        <w:ind w:left="29" w:right="62" w:firstLine="314"/>
        <w:jc w:val="both"/>
        <w:rPr>
          <w:sz w:val="28"/>
          <w:szCs w:val="28"/>
        </w:rPr>
      </w:pPr>
      <w:r>
        <w:rPr>
          <w:i/>
          <w:sz w:val="28"/>
          <w:szCs w:val="28"/>
        </w:rPr>
        <w:t>владеть</w:t>
      </w:r>
      <w:r>
        <w:rPr>
          <w:sz w:val="28"/>
          <w:szCs w:val="28"/>
        </w:rPr>
        <w:t xml:space="preserve"> методами отбора проб воздуха, почвы, воды, кормов и методами санитарно-гигиенических исследований различных объектов окружающей среды.</w:t>
      </w:r>
    </w:p>
    <w:p w:rsidR="00F5525B" w:rsidRDefault="00F5525B" w:rsidP="00D062DB">
      <w:pPr>
        <w:shd w:val="clear" w:color="auto" w:fill="FFFFFF"/>
        <w:tabs>
          <w:tab w:val="left" w:leader="underscore" w:pos="1414"/>
        </w:tabs>
        <w:ind w:left="29" w:right="62" w:firstLine="314"/>
        <w:jc w:val="center"/>
        <w:rPr>
          <w:sz w:val="28"/>
          <w:szCs w:val="28"/>
        </w:rPr>
      </w:pPr>
      <w:r>
        <w:rPr>
          <w:sz w:val="36"/>
          <w:szCs w:val="36"/>
        </w:rPr>
        <w:t>1</w:t>
      </w:r>
    </w:p>
    <w:p w:rsidR="00F5525B" w:rsidRDefault="00F5525B" w:rsidP="00F5525B">
      <w:pPr>
        <w:shd w:val="clear" w:color="auto" w:fill="FFFFFF"/>
        <w:ind w:left="211" w:right="403" w:hanging="211"/>
        <w:jc w:val="both"/>
        <w:rPr>
          <w:sz w:val="28"/>
          <w:szCs w:val="28"/>
        </w:rPr>
      </w:pPr>
    </w:p>
    <w:p w:rsidR="00307E56" w:rsidRDefault="00151C14" w:rsidP="00D062DB">
      <w:pPr>
        <w:shd w:val="clear" w:color="auto" w:fill="FFFFFF"/>
        <w:snapToGrid w:val="0"/>
        <w:ind w:right="-224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 xml:space="preserve">                                      </w:t>
      </w:r>
    </w:p>
    <w:p w:rsidR="00D062DB" w:rsidRDefault="00D062DB" w:rsidP="00D062DB">
      <w:pPr>
        <w:shd w:val="clear" w:color="auto" w:fill="FFFFFF"/>
        <w:snapToGrid w:val="0"/>
        <w:ind w:right="-224"/>
        <w:rPr>
          <w:i/>
          <w:snapToGrid w:val="0"/>
          <w:sz w:val="28"/>
          <w:szCs w:val="28"/>
        </w:rPr>
      </w:pPr>
    </w:p>
    <w:p w:rsidR="00D062DB" w:rsidRDefault="00D062DB" w:rsidP="00D062DB">
      <w:pPr>
        <w:shd w:val="clear" w:color="auto" w:fill="FFFFFF"/>
        <w:snapToGrid w:val="0"/>
        <w:ind w:right="-224"/>
        <w:rPr>
          <w:i/>
          <w:snapToGrid w:val="0"/>
          <w:sz w:val="28"/>
          <w:szCs w:val="28"/>
        </w:rPr>
      </w:pPr>
    </w:p>
    <w:p w:rsidR="00D062DB" w:rsidRDefault="00D062DB" w:rsidP="00D062DB">
      <w:pPr>
        <w:shd w:val="clear" w:color="auto" w:fill="FFFFFF"/>
        <w:snapToGrid w:val="0"/>
        <w:ind w:right="-224"/>
        <w:rPr>
          <w:i/>
          <w:snapToGrid w:val="0"/>
          <w:sz w:val="28"/>
          <w:szCs w:val="28"/>
        </w:rPr>
      </w:pPr>
    </w:p>
    <w:p w:rsidR="00D062DB" w:rsidRDefault="00D062DB" w:rsidP="00D062DB">
      <w:pPr>
        <w:shd w:val="clear" w:color="auto" w:fill="FFFFFF"/>
        <w:snapToGrid w:val="0"/>
        <w:ind w:right="-224"/>
        <w:rPr>
          <w:sz w:val="28"/>
          <w:szCs w:val="28"/>
        </w:rPr>
      </w:pPr>
    </w:p>
    <w:p w:rsidR="00307E56" w:rsidRDefault="00307E56" w:rsidP="00307E56">
      <w:pPr>
        <w:ind w:left="31" w:right="-224" w:firstLine="536"/>
        <w:jc w:val="both"/>
        <w:rPr>
          <w:sz w:val="28"/>
          <w:szCs w:val="28"/>
        </w:rPr>
      </w:pPr>
    </w:p>
    <w:p w:rsidR="00307E56" w:rsidRDefault="00307E56" w:rsidP="00307E56">
      <w:pPr>
        <w:ind w:left="31" w:right="-224" w:firstLine="536"/>
        <w:jc w:val="both"/>
        <w:rPr>
          <w:sz w:val="28"/>
          <w:szCs w:val="28"/>
        </w:rPr>
      </w:pPr>
    </w:p>
    <w:p w:rsidR="00307E56" w:rsidRDefault="00307E56" w:rsidP="00307E56">
      <w:pPr>
        <w:pStyle w:val="af1"/>
        <w:ind w:left="31" w:right="-284" w:firstLine="536"/>
        <w:jc w:val="both"/>
        <w:rPr>
          <w:sz w:val="24"/>
          <w:szCs w:val="24"/>
        </w:rPr>
      </w:pPr>
    </w:p>
    <w:p w:rsidR="00307E56" w:rsidRDefault="00307E56" w:rsidP="00307E56">
      <w:pPr>
        <w:ind w:left="31" w:right="-426" w:firstLine="536"/>
        <w:jc w:val="both"/>
        <w:rPr>
          <w:sz w:val="24"/>
          <w:szCs w:val="24"/>
        </w:rPr>
      </w:pPr>
    </w:p>
    <w:p w:rsidR="00307E56" w:rsidRDefault="00307E56" w:rsidP="00307E56">
      <w:pPr>
        <w:ind w:left="31" w:firstLine="536"/>
        <w:rPr>
          <w:sz w:val="24"/>
          <w:szCs w:val="24"/>
        </w:rPr>
      </w:pPr>
    </w:p>
    <w:p w:rsidR="00307E56" w:rsidRDefault="00307E56" w:rsidP="00307E56">
      <w:pPr>
        <w:ind w:left="31" w:firstLine="536"/>
        <w:rPr>
          <w:sz w:val="24"/>
          <w:szCs w:val="24"/>
        </w:rPr>
      </w:pPr>
    </w:p>
    <w:p w:rsidR="00307E56" w:rsidRDefault="00307E56" w:rsidP="00307E56">
      <w:pPr>
        <w:widowControl/>
        <w:autoSpaceDE/>
        <w:adjustRightInd/>
        <w:spacing w:after="200" w:line="276" w:lineRule="auto"/>
      </w:pPr>
    </w:p>
    <w:p w:rsidR="00DC5BA9" w:rsidRDefault="00DC5BA9" w:rsidP="0027222F">
      <w:pPr>
        <w:jc w:val="center"/>
        <w:rPr>
          <w:sz w:val="24"/>
          <w:szCs w:val="24"/>
        </w:rPr>
      </w:pPr>
    </w:p>
    <w:p w:rsidR="0027222F" w:rsidRPr="008323A3" w:rsidRDefault="005B4206" w:rsidP="0027222F">
      <w:pPr>
        <w:jc w:val="center"/>
        <w:rPr>
          <w:sz w:val="36"/>
          <w:szCs w:val="36"/>
        </w:rPr>
      </w:pPr>
      <w:r w:rsidRPr="008323A3">
        <w:rPr>
          <w:sz w:val="36"/>
          <w:szCs w:val="36"/>
        </w:rPr>
        <w:t xml:space="preserve">9. </w:t>
      </w:r>
      <w:r w:rsidR="0027222F" w:rsidRPr="008323A3">
        <w:rPr>
          <w:sz w:val="36"/>
          <w:szCs w:val="36"/>
        </w:rPr>
        <w:t>Список литературы</w:t>
      </w:r>
    </w:p>
    <w:p w:rsidR="00DC5BA9" w:rsidRPr="005B4206" w:rsidRDefault="00DC5BA9" w:rsidP="0027222F">
      <w:pPr>
        <w:jc w:val="center"/>
        <w:rPr>
          <w:sz w:val="32"/>
          <w:szCs w:val="32"/>
        </w:rPr>
      </w:pP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Александров С.Н., Коссова Т.И. Выращивание молодняка крупного рогатого скота. – М.: ООО Издательство АСТ; Донецк: Сталкер, 2003. – 109 с.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Александров С.Н., Прокопенко Е. В. Промышленное содержание свиней. – </w:t>
      </w:r>
      <w:hyperlink r:id="rId7" w:tooltip="АСТ" w:history="1">
        <w:r w:rsidRPr="00DC5BA9">
          <w:rPr>
            <w:rStyle w:val="afc"/>
            <w:color w:val="auto"/>
            <w:sz w:val="24"/>
            <w:szCs w:val="24"/>
            <w:u w:val="none"/>
          </w:rPr>
          <w:t>АСТ</w:t>
        </w:r>
      </w:hyperlink>
      <w:r w:rsidRPr="00DC5BA9">
        <w:rPr>
          <w:sz w:val="24"/>
          <w:szCs w:val="24"/>
        </w:rPr>
        <w:t xml:space="preserve">, </w:t>
      </w:r>
      <w:hyperlink r:id="rId8" w:tooltip="Сталкер" w:history="1">
        <w:r w:rsidRPr="00DC5BA9">
          <w:rPr>
            <w:rStyle w:val="afc"/>
            <w:color w:val="auto"/>
            <w:sz w:val="24"/>
            <w:szCs w:val="24"/>
            <w:u w:val="none"/>
          </w:rPr>
          <w:t>Сталкер</w:t>
        </w:r>
      </w:hyperlink>
      <w:r w:rsidRPr="00DC5BA9">
        <w:rPr>
          <w:sz w:val="24"/>
          <w:szCs w:val="24"/>
        </w:rPr>
        <w:t xml:space="preserve">, </w:t>
      </w:r>
      <w:r>
        <w:rPr>
          <w:sz w:val="24"/>
          <w:szCs w:val="24"/>
        </w:rPr>
        <w:t>2007. – 192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Алемайкин И.Д., Громов В.Т., Никитенко А.А. Справочник по планированию в животноводстве и ветеринарии. – СПб: Издательство Лань, 2005. – 232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rStyle w:val="s3"/>
        </w:rPr>
      </w:pPr>
      <w:r>
        <w:rPr>
          <w:rStyle w:val="s3"/>
          <w:sz w:val="24"/>
          <w:szCs w:val="24"/>
          <w:lang w:val="kk-KZ"/>
        </w:rPr>
        <w:t>Әкімбеков Б.Р. Ара шаруашылығы. – Алматы, ҚазҰАУ, 2007. – 322 б.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rStyle w:val="s3"/>
          <w:sz w:val="24"/>
          <w:szCs w:val="24"/>
        </w:rPr>
      </w:pPr>
      <w:r>
        <w:rPr>
          <w:rStyle w:val="s3"/>
          <w:sz w:val="24"/>
          <w:szCs w:val="24"/>
          <w:lang w:val="kk-KZ"/>
        </w:rPr>
        <w:t>Бегенова А.А., Жұмақаева А.Н., Майқанов Б.С. Шекара және көліктегі ветеринариялы-санитариялық бақылау. – Алматы, 2014. – 408 б.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rStyle w:val="s3"/>
          <w:sz w:val="24"/>
          <w:szCs w:val="24"/>
          <w:lang w:val="kk-KZ"/>
        </w:rPr>
      </w:pPr>
      <w:r>
        <w:rPr>
          <w:sz w:val="24"/>
          <w:szCs w:val="24"/>
        </w:rPr>
        <w:t>Баланин В.И. Микроклимат животноводческих зданий.– СПб.: ПрофиКС, 2003. – 140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 w:hanging="357"/>
        <w:jc w:val="both"/>
      </w:pPr>
      <w:r>
        <w:rPr>
          <w:sz w:val="24"/>
          <w:szCs w:val="24"/>
        </w:rPr>
        <w:t>Боровков М. Ф., Фролов В.П. Ветеринарно-санитарная экспертиза с основами технологии и стандартизации продуктов животноводства. – СПб: Лань, 2010. – 480 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Бодров В.И. и др. Микроклимат зданий и сооружений. – Нижний Новгород: Арабеск, 2002. – 394 с.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 w:hanging="357"/>
        <w:jc w:val="both"/>
        <w:rPr>
          <w:sz w:val="24"/>
          <w:szCs w:val="24"/>
        </w:rPr>
      </w:pPr>
      <w:r>
        <w:rPr>
          <w:sz w:val="24"/>
          <w:szCs w:val="24"/>
        </w:rPr>
        <w:t>Виноградов, П.Н. Проектирование и технологические решения ферм по производству молока и говядины. – М.: КолосС, 2008. – 45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color w:val="000000"/>
          <w:spacing w:val="2"/>
          <w:sz w:val="24"/>
          <w:szCs w:val="24"/>
        </w:rPr>
        <w:t>ВНТП 2-96. Ведомственные нормы технологического проек</w:t>
      </w:r>
      <w:r>
        <w:rPr>
          <w:bCs/>
          <w:color w:val="000000"/>
          <w:spacing w:val="2"/>
          <w:sz w:val="24"/>
          <w:szCs w:val="24"/>
        </w:rPr>
        <w:softHyphen/>
        <w:t>тирования свиноводческих предприятий.</w:t>
      </w:r>
      <w:r>
        <w:rPr>
          <w:bCs/>
          <w:color w:val="000000"/>
          <w:spacing w:val="-4"/>
          <w:sz w:val="24"/>
          <w:szCs w:val="24"/>
        </w:rPr>
        <w:t xml:space="preserve"> – М.: Изд-во МСХ РФ, 1996. – 64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для птицеводческих хозяйств (ферм) и требования при их проектировании. Утвержденные МСХ СССР. – 1981. – 13с.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Ветеринарно-санитарные правила сбора, утилизации и уничтожения биологических отходов. Утверждены Главным  государственным ветеринарным инспектором РФ. – М.: </w:t>
      </w:r>
      <w:r>
        <w:rPr>
          <w:color w:val="000000"/>
          <w:spacing w:val="-4"/>
          <w:sz w:val="24"/>
          <w:szCs w:val="24"/>
        </w:rPr>
        <w:t xml:space="preserve">Изд-во МСХ РФ. – </w:t>
      </w:r>
      <w:r>
        <w:rPr>
          <w:kern w:val="36"/>
          <w:sz w:val="24"/>
          <w:szCs w:val="24"/>
        </w:rPr>
        <w:t>1995. – 10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Ветеринарные (ветеринарно-санитарные) правила. Утверждены постановлением Правительства РК, № 814 –. Астана, 2013. – 163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для специализированных свиноводческих предприятий. Утверждены МСХ СССР, 1986. – 12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ВП 13.3.4.1100-96 Ветеринарные правила Профилактика и борьба с заразными болезнями, общими для человека и животных. Общие положения. – МСХ РФ, 1996. – №11. – 6 с.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по хранению и транспортировке отходов перерабатывающих производств, используемых в качестве кормов для сельскохозяйственных животных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 xml:space="preserve"> 2012. – № 12. – 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выращивания сельскохозяйственных птиц в птицеводческих организациях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 xml:space="preserve"> 2014. – № 16. – 30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kern w:val="36"/>
          <w:sz w:val="24"/>
          <w:szCs w:val="24"/>
        </w:rPr>
        <w:t>Ветеринарно-санитарные правила проведения ветеринарной дезинфекции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 xml:space="preserve"> 2013. – № 758. – 31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выращивания свиней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 xml:space="preserve"> 2013. – № 15. – 20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для молочно-товарных ферм организаций, осуществляющих деятельность по производству молока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 xml:space="preserve"> 2005. – 24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мероприятия по профилактике заболеваний крупного рогатого скота на племенных заводах, элеверах и госплемпредприятиях для организаций, осуществляющих деятельность по разведению и выращиванию племенных животных Утверждены МСХ СССР. – 1986. – 12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содержания продуктивных животных в личных подсобных хозяйствах граждан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 </w:t>
      </w:r>
      <w:r>
        <w:rPr>
          <w:sz w:val="24"/>
          <w:szCs w:val="24"/>
        </w:rPr>
        <w:t>2013. – № 758. – 10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kern w:val="36"/>
          <w:sz w:val="24"/>
          <w:szCs w:val="24"/>
        </w:rPr>
        <w:t>Ветеринарно-санитарные правила захоронения и уничтожения трупов животных, продуктов животного происхождения, не соответствующих требованиям ветеринарно-санитарных правил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>2013. – № 61. – 9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kern w:val="36"/>
          <w:sz w:val="24"/>
          <w:szCs w:val="24"/>
        </w:rPr>
        <w:lastRenderedPageBreak/>
        <w:t>Ветеринарно-санитарные правила мойки и дезинфекции производственных и бытовых помещений, оборудования, транспортных средств, инвентаря и тары при производстве молока и молочных продуктов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 </w:t>
      </w:r>
      <w:r>
        <w:rPr>
          <w:sz w:val="24"/>
          <w:szCs w:val="24"/>
        </w:rPr>
        <w:t>2012. – № 53. – 10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kern w:val="36"/>
          <w:sz w:val="24"/>
          <w:szCs w:val="24"/>
        </w:rPr>
        <w:t>Ветеринарно-санитарные правила содержания пчел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 xml:space="preserve"> 2012. – № 55. – 20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Ветеринарно-санитарные правила выращивания и разведения лошадей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 xml:space="preserve"> 2012. – № 37. – 12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выращивания пушных зверей в клетках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 </w:t>
      </w:r>
      <w:r>
        <w:rPr>
          <w:sz w:val="24"/>
          <w:szCs w:val="24"/>
        </w:rPr>
        <w:t>2012. – № 37. – 12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kern w:val="36"/>
          <w:sz w:val="24"/>
          <w:szCs w:val="24"/>
        </w:rPr>
        <w:t>Ветеринарно-санитарные правила выращивания овец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>2012. – № 37. – 8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реализации животных и продуктов животного происхождения на рынках, ярмарках (выставках)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>2012. – № 31. – 9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по производству кормов и кормовых добавок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 </w:t>
      </w:r>
      <w:r>
        <w:rPr>
          <w:sz w:val="24"/>
          <w:szCs w:val="24"/>
        </w:rPr>
        <w:t>2012. – № 12. – 9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kern w:val="36"/>
          <w:sz w:val="24"/>
          <w:szCs w:val="24"/>
        </w:rPr>
        <w:t>Ветеринарно-санитарные правила обеспечения безопасности кормов, кормовых добавок и сырья для производства комбикормов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</w:t>
      </w:r>
      <w:r>
        <w:rPr>
          <w:sz w:val="24"/>
          <w:szCs w:val="24"/>
        </w:rPr>
        <w:t xml:space="preserve"> 2011. – № 10. – 26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kern w:val="36"/>
          <w:sz w:val="24"/>
          <w:szCs w:val="24"/>
        </w:rPr>
        <w:t>Ветеринарно-санитарные правила борьбы с грызунами</w:t>
      </w:r>
      <w:r>
        <w:rPr>
          <w:bCs/>
          <w:color w:val="000000"/>
          <w:spacing w:val="2"/>
          <w:sz w:val="24"/>
          <w:szCs w:val="24"/>
        </w:rPr>
        <w:t>.</w:t>
      </w:r>
      <w:r>
        <w:rPr>
          <w:bCs/>
          <w:color w:val="000000"/>
          <w:spacing w:val="-4"/>
          <w:sz w:val="24"/>
          <w:szCs w:val="24"/>
        </w:rPr>
        <w:t xml:space="preserve"> – М.: Изд-во МСХиП РБ, </w:t>
      </w:r>
      <w:r>
        <w:rPr>
          <w:sz w:val="24"/>
          <w:szCs w:val="24"/>
        </w:rPr>
        <w:t>2006. – № 15. – 10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по организации и проведению дератизационных мероприятий. Утв. Департ. ветеринарии МСХ РФ, 2001. – №13. – 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Ветеринарно-санитарные правила для предприятий (комплексов) по производству молока на промышленной основе (утв. Минздравом СССР N 1955-78, Минсельхозом СССР N 115-6-а 27.12.1978)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для специализированных хозяйств (ферм и комплексов) по откорму крупного рогатого скота и выращиванию ремонтных телок (утв. Минсельхозом СССР 30.08.1983).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Ветеринарно-санитарные правила обработки транспортных средств, контейнеров, складских помещений карантинных баз и других подконтрольных объектов, утвержденные Главным управлением ветеринарии МСХ РФ 15 июня 1993 г.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перевозки животных, птицы, рыбы, продуктов и сырья животного происхождения автомобильным транспортом, утвержденные Главным управлением ветеринарии Госагропрома СССР 30 декабря 1986 г. № 432-5.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Ветеринарно-санитарные правила по организации и проведению дератизационных мероприятий (утв. Минсельхозом РФ 14.03.2001 N 13-5-02/0043).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Ветеринарно-санитарные правила подготовки к использованию в качестве органических удобрений навоза, помета и стоков при инфекционных и инвазионных болезнях животных и птицы, утвержденные Департаментом ветеринарии Минсельхозпрода России 4 августа 1997 г. N 13-7-2/1027.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Ветеринарные правила перемещения спортивных лошадей по территории Российской Федерации, утвержденные Минсельхозом России 28.09.2005 г.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Ветеринарные правила по предупреждению заражения пастбищ, водоисточников и трасс перегона (перевозки) скота возбудителями бруцеллеза и туберкулеза, а также их обезвреживанию (утв. Госагропромом СССР 11.02.1987).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Ветеринарные правила содержания птиц на птицеводческих предприятиях закрытого типа (птицефабриках), утвержденные Приказом Минсельхоза России от 3 апреля 2006 г.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Ветеринарные правила содержания птицы на личных подворьях граждан и птицеводческих предприятиях открытого типа, утвержденные Приказом Минсельхоза России от 3 апреля 2006 г.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Ветеринарно-санитарные правила по проведению ветеринарной дезинфекции. – М.: Изд-во: МСХиП РБ, 2007. – № 68. – 54 с. </w:t>
      </w:r>
    </w:p>
    <w:p w:rsidR="00326AEC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Гершун В.И. Производственный контроль микроклимата помещений животноводческих ферм и комплексов. – Алма-Ата: Кайнар. – 1988. – 21с.</w:t>
      </w:r>
    </w:p>
    <w:p w:rsidR="0027222F" w:rsidRDefault="00326AEC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Гершун В.И. Домашние животные. – М.: Педагогика, 1991. – 144с.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Гершун В.И., Туякова Р.К. Ветеринарная гигиена: Учебник.– Костанай: Костанайский печатный двор, 2005. – 547с.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Гершун В.И., Туякова Р.К. Практикум по ветеринарной гигиене. 2-е изд., перераб., доп. – Костанай: «Костанайский печатный двор», 2007. – 259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Гершун В.И., Тагаев О.О., Замуриева О.В. Мониторинг ветеринарно-санитарного режима на птицеводческих предприятиях. – Костанай.: КГУ имени А.Байтурсынова, 2014. – 13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Государственный  реестр ветеринарных препаратов</w:t>
      </w:r>
      <w:r>
        <w:rPr>
          <w:sz w:val="24"/>
          <w:szCs w:val="24"/>
          <w:lang w:val="kk-KZ" w:eastAsia="ko-KR"/>
        </w:rPr>
        <w:t xml:space="preserve"> и </w:t>
      </w:r>
      <w:r>
        <w:rPr>
          <w:sz w:val="24"/>
          <w:szCs w:val="24"/>
          <w:lang w:eastAsia="ko-KR"/>
        </w:rPr>
        <w:t xml:space="preserve">кормовых добавок. – </w:t>
      </w:r>
      <w:r>
        <w:rPr>
          <w:bCs/>
          <w:color w:val="000000"/>
          <w:spacing w:val="-4"/>
          <w:sz w:val="24"/>
          <w:szCs w:val="24"/>
        </w:rPr>
        <w:t>Астана.: Изд-во МСХ РК, 2015. – 226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ГОСТ ISO 15883-1-2011 Машины моюще-дезинфицирующие. Часть 1. Общие требования, термины, определения и испытания.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ГОСТ ISO 15883-2-2011 Машины моюще-дезинфицирующие. Часть 2. Требования и методы испытаний моюще-дезинфицирующих машин, использующих термическую дезинфекцию.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bCs/>
          <w:color w:val="000000"/>
          <w:spacing w:val="-5"/>
          <w:sz w:val="24"/>
          <w:szCs w:val="24"/>
        </w:rPr>
        <w:t>ГОСТ 51.232-2001. Вода питьевая. Общие требования к орга</w:t>
      </w:r>
      <w:r>
        <w:rPr>
          <w:bCs/>
          <w:color w:val="000000"/>
          <w:spacing w:val="-5"/>
          <w:sz w:val="24"/>
          <w:szCs w:val="24"/>
        </w:rPr>
        <w:softHyphen/>
      </w:r>
      <w:r>
        <w:rPr>
          <w:bCs/>
          <w:color w:val="000000"/>
          <w:spacing w:val="-4"/>
          <w:sz w:val="24"/>
          <w:szCs w:val="24"/>
        </w:rPr>
        <w:t>низации и методам контроля качества. – М.: Изд-во МСХ РФ, 2001. – 23 с.</w:t>
      </w:r>
    </w:p>
    <w:p w:rsidR="0027222F" w:rsidRDefault="00CF35CB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hyperlink r:id="rId9" w:tooltip="Джозеф Д. Роудер" w:history="1">
        <w:r w:rsidR="0027222F" w:rsidRPr="00DC5BA9">
          <w:rPr>
            <w:rStyle w:val="afc"/>
            <w:color w:val="auto"/>
            <w:sz w:val="24"/>
            <w:szCs w:val="24"/>
            <w:u w:val="none"/>
          </w:rPr>
          <w:t>Джозеф Д. Роудер</w:t>
        </w:r>
      </w:hyperlink>
      <w:r w:rsidR="0027222F">
        <w:rPr>
          <w:sz w:val="24"/>
          <w:szCs w:val="24"/>
        </w:rPr>
        <w:t xml:space="preserve">Ветеринарная токсикология.– </w:t>
      </w:r>
      <w:hyperlink r:id="rId10" w:tooltip="Аквариум-Принт" w:history="1">
        <w:r w:rsidR="0027222F" w:rsidRPr="00DC5BA9">
          <w:rPr>
            <w:rStyle w:val="afc"/>
            <w:color w:val="auto"/>
            <w:sz w:val="24"/>
            <w:szCs w:val="24"/>
            <w:u w:val="none"/>
          </w:rPr>
          <w:t>Аквариум– Принт</w:t>
        </w:r>
      </w:hyperlink>
      <w:r w:rsidR="0027222F" w:rsidRPr="00DC5BA9">
        <w:rPr>
          <w:sz w:val="24"/>
          <w:szCs w:val="24"/>
        </w:rPr>
        <w:t>,</w:t>
      </w:r>
      <w:r w:rsidR="0027222F">
        <w:rPr>
          <w:sz w:val="24"/>
          <w:szCs w:val="24"/>
        </w:rPr>
        <w:t xml:space="preserve"> 2014. – 416с.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Единые Ветеринарные  (ветеринарно-санитарные) требования Таможенного союза, предъявляемые к товарам, подлежащим ветеринарному контролю (надзору), 2010 г. – № 317. – 57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Жуленко В.Н., Рабинович М.И., Таланов Г.А. Ветеринарная токсикология. – М.: Колос, 2003. – 384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Жигачем А.И., Хохрин С.Н., Баланин В.И. и др. Семейная ферма. – М.: Колос, 2000. – 744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rStyle w:val="s3"/>
        </w:rPr>
      </w:pPr>
      <w:r>
        <w:rPr>
          <w:rStyle w:val="s1"/>
          <w:sz w:val="24"/>
          <w:szCs w:val="24"/>
        </w:rPr>
        <w:t xml:space="preserve">Закон Республики Казахстан от 10 июля 2002 года № 339 - IIО ветеринарии </w:t>
      </w:r>
      <w:r>
        <w:rPr>
          <w:rStyle w:val="s3"/>
          <w:sz w:val="24"/>
          <w:szCs w:val="24"/>
        </w:rPr>
        <w:t xml:space="preserve">(с </w:t>
      </w:r>
      <w:bookmarkStart w:id="0" w:name="SUB1000103825"/>
      <w:r w:rsidR="00CF35C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"http://online.zakon.kz/Document/?link_id=1000103825" \o "СПРАВКА О ЗАКОНЕ РК ОТ 10.07.02 № 339-II" \t "_parent" </w:instrText>
      </w:r>
      <w:r w:rsidR="00CF35CB">
        <w:rPr>
          <w:sz w:val="24"/>
          <w:szCs w:val="24"/>
        </w:rPr>
        <w:fldChar w:fldCharType="separate"/>
      </w:r>
      <w:r>
        <w:rPr>
          <w:rStyle w:val="j21"/>
          <w:sz w:val="24"/>
          <w:szCs w:val="24"/>
        </w:rPr>
        <w:t>изменениями и дополнениями</w:t>
      </w:r>
      <w:r w:rsidR="00CF35CB">
        <w:rPr>
          <w:sz w:val="24"/>
          <w:szCs w:val="24"/>
        </w:rPr>
        <w:fldChar w:fldCharType="end"/>
      </w:r>
      <w:bookmarkEnd w:id="0"/>
      <w:r>
        <w:rPr>
          <w:rStyle w:val="s3"/>
          <w:sz w:val="24"/>
          <w:szCs w:val="24"/>
        </w:rPr>
        <w:t xml:space="preserve"> по состоянию на 29.12.2014 г.)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</w:pPr>
      <w:r>
        <w:rPr>
          <w:sz w:val="24"/>
          <w:szCs w:val="24"/>
        </w:rPr>
        <w:t xml:space="preserve">Ибрагимов П.Ш., Мырзабеков Ж.Б., Тагаев О.О., Фальков  А.А. </w:t>
      </w:r>
      <w:r>
        <w:rPr>
          <w:sz w:val="24"/>
          <w:szCs w:val="24"/>
          <w:lang w:val="kk-KZ"/>
        </w:rPr>
        <w:t>Контроль за состоянием микроклимата животноводческих помещений. – Алма-Ата.: Кайнар, 1991. – 48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по проведению ветеринарной дезинфекции, дезинвазии, дезинсекции и дератизации" утв. Минсельхозом СССР 08.12.1968. – 51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о мероприятиях против кровососущих двукрылых насекомых (гнуса) в животноводстве (утв.  Минсельхозом СССР 06.02.1980).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по ветеринарно-санитарной обработке вагонов после перевозки животных, продуктов и сырья животного происхождения (утв. МПС РФ 09.10.2000 N ЦМ-787, Минсельхозом РФ 04.10.2000 N 13-8-01/7100) в ред. от 23.08.2013.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по дезинфекции и дезинсекции в паровоздушноформалиновых, паровых и комбинированных дезинфекционных камерах и в воздушных дезинсекционных камерах (утв. Госкомсанэпиднадзором РФ, 1996 год).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по дезинфекции на кролиководческих фермах и комплексах, утвержденная Главным управлением ветеринарии Министерства сельского хозяйства  СССР 15 декабря 1975 г.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Кипайкин В.А. Дезинфектология. – Ростов - на Дону: Феникс, 2003. – 448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Кузнецов А.Ф., Найденский М.С. и др. Гигиена животных. – М.: Колос, 2001. – 368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rStyle w:val="s3"/>
        </w:rPr>
      </w:pPr>
      <w:r>
        <w:rPr>
          <w:sz w:val="24"/>
          <w:szCs w:val="24"/>
        </w:rPr>
        <w:t>Кузнецов А.Ф. Гигиена содержания животных. Справочник. – СПб: Изд-во «Лань», 2003. – 640 с.</w:t>
      </w:r>
    </w:p>
    <w:p w:rsidR="0027222F" w:rsidRPr="00DC5BA9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rStyle w:val="s3"/>
          <w:sz w:val="24"/>
          <w:szCs w:val="24"/>
          <w:lang w:val="kk-KZ"/>
        </w:rPr>
      </w:pPr>
      <w:r>
        <w:rPr>
          <w:sz w:val="24"/>
          <w:szCs w:val="24"/>
        </w:rPr>
        <w:t xml:space="preserve">Кувшинов Ю. Я., Самарин О.Д. Основы обеспечения микроклимата зданий. </w:t>
      </w:r>
      <w:hyperlink r:id="rId11" w:tooltip="Издательство Ассоциации строительных вузов" w:history="1">
        <w:r w:rsidRPr="00DC5BA9">
          <w:rPr>
            <w:rStyle w:val="afc"/>
            <w:color w:val="auto"/>
            <w:sz w:val="24"/>
            <w:szCs w:val="24"/>
            <w:u w:val="none"/>
          </w:rPr>
          <w:t>Издательство Ассоциации строительных вузов</w:t>
        </w:r>
      </w:hyperlink>
      <w:r w:rsidRPr="00DC5BA9">
        <w:rPr>
          <w:sz w:val="24"/>
          <w:szCs w:val="24"/>
        </w:rPr>
        <w:t>, 2014. – 208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rStyle w:val="s3"/>
          <w:sz w:val="24"/>
          <w:szCs w:val="24"/>
          <w:lang w:val="kk-KZ"/>
        </w:rPr>
      </w:pPr>
      <w:r>
        <w:rPr>
          <w:rStyle w:val="s3"/>
          <w:sz w:val="24"/>
          <w:szCs w:val="24"/>
          <w:lang w:val="kk-KZ"/>
        </w:rPr>
        <w:t>Қожалы Б.Қ. Мал азықтандыру мөлшері мен рациондары: Анықтамалық оқулық. – Алматы, 2014. – 464 бет.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</w:pPr>
      <w:r>
        <w:rPr>
          <w:sz w:val="24"/>
          <w:szCs w:val="24"/>
        </w:rPr>
        <w:t>Кожурин В.М. Новые приборы для зоогигиенических исследований. Материалы Всероссийской научно-методической конференции по зоогигиене. – СПб.: Изд-во СПбГАВМ, 2002. – 74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Кокорин О.Я. Отечественное оборудование для создания систем отопления и кондиционирования воздуха. М., 2002. – 96 с.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Кочиш И.И., Калюжный Н.С., Волчкова Л.А., Нестеров В.В. Зоогигиена. – СПб: Лань, 2008.- 464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Кочиш И.И., Калюжный Н.С., Волчкова Л.А. Зоогигиена. – СПб.: Лань, 2012. – 464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Кочиш И. И Фермерское птицеводство: учебное пособие / И.И. Кочиш, Б. В. Смирнов, С. Б. Смирнов // М.: КолосС, 2007. – 256 с.</w:t>
      </w:r>
    </w:p>
    <w:p w:rsidR="0027222F" w:rsidRPr="00DC5BA9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rStyle w:val="s3"/>
          <w:lang w:val="kk-KZ"/>
        </w:rPr>
      </w:pPr>
      <w:r>
        <w:rPr>
          <w:rStyle w:val="s3"/>
          <w:sz w:val="24"/>
          <w:szCs w:val="24"/>
          <w:lang w:val="kk-KZ"/>
        </w:rPr>
        <w:t>Мырзабеков Ж., Ибрагимов П. Ветеринариялық гигиена. Оқұлық. – Алматы: «Білім» баспасы, 2005. – 432 б.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</w:pPr>
      <w:r>
        <w:rPr>
          <w:sz w:val="24"/>
          <w:szCs w:val="24"/>
          <w:lang w:val="kk-KZ"/>
        </w:rPr>
        <w:lastRenderedPageBreak/>
        <w:t>Мырзабеков Ж.Б., Гуславский И.И., Ибрагимов П.Ш., Тагаев О.О., Алимов А.А. Камиристова Л.Г. Способы оптимизации микроклимата помещении для крупного рогатого скота. Главное управление учебных заведений и науки, Алматы. – 1994. – 24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Myrzabekov J., Tagayev O., Tokayeva M., Narbayeva D. Measures to improve piglets maintenance technol</w:t>
      </w:r>
      <w:r>
        <w:rPr>
          <w:sz w:val="24"/>
          <w:szCs w:val="24"/>
          <w:lang w:val="en-US"/>
        </w:rPr>
        <w:t>ogies // Seattle-2013 4</w:t>
      </w:r>
      <w:r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International Academic Research Conference on Business, Education, Nature and Technology. USA 2013. – 4 p.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en-US"/>
        </w:rPr>
        <w:t>Myrzabekov J.,Tagayev O., Tokayeva M., Narbayeva D. The system of prevention and treatment of mastitis in dry-period cows // Science Integrating theory and practic. February 23-24. USA 2014. – 4 p.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Мурусидзе О.Н., Легеза В.Н., Филонов Р.Ф. Технология производства продуктов животноводства. – М.: КолосС, 2005. – 432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по дезинфекции озоном воды и систем водоснабжения судов (утв. Минздравом СССР 22.07.1988 N 4684-88).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МР 3.5.0071-13. 3.5. Дезинфектология. Организация и проведение дезинфекционных мероприятий на различных объектах в период подготовки и проведения массовых мероприятий. Методические рекомендации" (утв. Главным государственным санитарным врачом РФ 24.05.2013).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Наметов А.М., Гершун В.И., Тагаев О.О. Оптимальный ветеринарно-санитарный режим – основа ветеринарной безопасности // Материалы международной научно-практической конференции «Байтурсыновские чтения». Ч.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.– Костанай: КГУ имени А.Байтурсынова, 2015. – С.19-22.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Найденский М.С., Кузнецов А.Ф., Храмцов В.В., Виноградов П.Н. Зоогигиена с основами проектирования животноводческих объектов. – М.: КолосС, 2007. – 389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НТП-АПК 1.10.01.001-00. Нормы технологического проектирования ферм крупного рогатого скота крестьянских хозяйств.</w:t>
      </w:r>
      <w:r>
        <w:rPr>
          <w:bCs/>
          <w:color w:val="000000"/>
          <w:spacing w:val="-4"/>
          <w:sz w:val="24"/>
          <w:szCs w:val="24"/>
        </w:rPr>
        <w:t>– М.: Изд-во МСХ РФ,2000. – 52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НТП-АПК 1.10.02.001-00. Нормы технологического проектирования свиноводческих ферм крестьянских хозяйств.</w:t>
      </w:r>
      <w:r>
        <w:rPr>
          <w:bCs/>
          <w:color w:val="000000"/>
          <w:spacing w:val="-4"/>
          <w:sz w:val="24"/>
          <w:szCs w:val="24"/>
        </w:rPr>
        <w:t xml:space="preserve"> – М.: Изд-во МСХ РФ,2000. – 56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НТП-АПК 1.10.03.001-00. Нормы технологического проектирования овцеводческих предприятий.</w:t>
      </w:r>
      <w:r>
        <w:rPr>
          <w:color w:val="000000"/>
          <w:spacing w:val="-4"/>
          <w:sz w:val="24"/>
          <w:szCs w:val="24"/>
        </w:rPr>
        <w:t xml:space="preserve"> – М.: Изд-во МСХ РФ,2000. – 57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НТП-АПК 1.10.04.001-00. Нормы технологического проектирования коневодческих предприятий.</w:t>
      </w:r>
      <w:r>
        <w:rPr>
          <w:color w:val="000000"/>
          <w:spacing w:val="-4"/>
          <w:sz w:val="24"/>
          <w:szCs w:val="24"/>
        </w:rPr>
        <w:t xml:space="preserve"> – М.: Изд-во МСХ РФ,2000. – 45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НТП-АПК 1.10.04.002-02. Нормы технологического проектирования верблюдоводческих предприятий.</w:t>
      </w:r>
      <w:r>
        <w:rPr>
          <w:color w:val="000000"/>
          <w:spacing w:val="-4"/>
          <w:sz w:val="24"/>
          <w:szCs w:val="24"/>
        </w:rPr>
        <w:t xml:space="preserve"> – М.: Изд-во МСХ РФ,2002. – 37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НТП-АПК 1.10.05.001-01. Нормы технологического проектирования птицеводческих предприятий.</w:t>
      </w:r>
      <w:r>
        <w:rPr>
          <w:color w:val="000000"/>
          <w:spacing w:val="-4"/>
          <w:sz w:val="24"/>
          <w:szCs w:val="24"/>
        </w:rPr>
        <w:t xml:space="preserve"> – М.: Изд-во МСХ РФ,2001. – 89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НТП-АПК 1.10.06.001-00. Нормы технологического проектирования звероводческих и кролиководческих ферм.</w:t>
      </w:r>
      <w:r>
        <w:rPr>
          <w:color w:val="000000"/>
          <w:spacing w:val="-4"/>
          <w:sz w:val="24"/>
          <w:szCs w:val="24"/>
        </w:rPr>
        <w:t xml:space="preserve"> – М.: Изд-во МСХ РФ,2000. – 64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НТП-АПК 1.10.07.001-02. Нормы технологического проектирования ветеринарных объектов животноводческих, звероводческих и птице</w:t>
      </w:r>
      <w:r>
        <w:rPr>
          <w:sz w:val="24"/>
          <w:szCs w:val="24"/>
        </w:rPr>
        <w:softHyphen/>
        <w:t>водческих предприятий и крестьянских хозяйств.</w:t>
      </w:r>
      <w:r>
        <w:rPr>
          <w:color w:val="000000"/>
          <w:spacing w:val="-4"/>
          <w:sz w:val="24"/>
          <w:szCs w:val="24"/>
        </w:rPr>
        <w:t xml:space="preserve"> – М.: Изд-во МСХ РФ,2002. – 57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НТП-АПК 1.10.16.001-02. Нормы технологического проектирования кормоцехов для животноводческих ферм и комплексов.</w:t>
      </w:r>
      <w:r>
        <w:rPr>
          <w:color w:val="000000"/>
          <w:spacing w:val="-4"/>
          <w:sz w:val="24"/>
          <w:szCs w:val="24"/>
        </w:rPr>
        <w:t xml:space="preserve"> – М.: Изд-во МСХ РФ,2002. – 70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НТП 17- 99 Нормы технологического проектирования систем удаления и подготовки к использованию навоза и помета. </w:t>
      </w:r>
      <w:r>
        <w:rPr>
          <w:bCs/>
          <w:color w:val="000000"/>
          <w:spacing w:val="-4"/>
          <w:sz w:val="24"/>
          <w:szCs w:val="24"/>
        </w:rPr>
        <w:t xml:space="preserve">– М.: Изд-во МСХ РФ, </w:t>
      </w:r>
      <w:r>
        <w:rPr>
          <w:kern w:val="36"/>
          <w:sz w:val="24"/>
          <w:szCs w:val="24"/>
        </w:rPr>
        <w:t>2001. – 47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Найденский М.С. и др. Зоогигиена с основами проектирования животноводческих объектов. – М.: КолосС, 2007. – 512 с. 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bCs/>
          <w:color w:val="000000"/>
          <w:spacing w:val="1"/>
          <w:sz w:val="24"/>
          <w:szCs w:val="24"/>
        </w:rPr>
        <w:t>ОСН - АПК 2.10.14.001-04. Отраслевые нормы по проектирова</w:t>
      </w:r>
      <w:r>
        <w:rPr>
          <w:bCs/>
          <w:color w:val="000000"/>
          <w:spacing w:val="1"/>
          <w:sz w:val="24"/>
          <w:szCs w:val="24"/>
        </w:rPr>
        <w:softHyphen/>
      </w:r>
      <w:r>
        <w:rPr>
          <w:bCs/>
          <w:color w:val="000000"/>
          <w:spacing w:val="2"/>
          <w:sz w:val="24"/>
          <w:szCs w:val="24"/>
        </w:rPr>
        <w:t>нию административных, бытовых зданий и помещений для животновод</w:t>
      </w:r>
      <w:r>
        <w:rPr>
          <w:bCs/>
          <w:color w:val="000000"/>
          <w:spacing w:val="2"/>
          <w:sz w:val="24"/>
          <w:szCs w:val="24"/>
        </w:rPr>
        <w:softHyphen/>
      </w:r>
      <w:r>
        <w:rPr>
          <w:bCs/>
          <w:color w:val="000000"/>
          <w:spacing w:val="3"/>
          <w:sz w:val="24"/>
          <w:szCs w:val="24"/>
        </w:rPr>
        <w:t>ческих и птицеводческих предприятий и других объектов сельскохозяй</w:t>
      </w:r>
      <w:r>
        <w:rPr>
          <w:bCs/>
          <w:color w:val="000000"/>
          <w:spacing w:val="3"/>
          <w:sz w:val="24"/>
          <w:szCs w:val="24"/>
        </w:rPr>
        <w:softHyphen/>
      </w:r>
      <w:r>
        <w:rPr>
          <w:bCs/>
          <w:color w:val="000000"/>
          <w:spacing w:val="1"/>
          <w:sz w:val="24"/>
          <w:szCs w:val="24"/>
        </w:rPr>
        <w:t>ственного назначения.</w:t>
      </w:r>
      <w:r>
        <w:rPr>
          <w:bCs/>
          <w:color w:val="000000"/>
          <w:spacing w:val="-4"/>
          <w:sz w:val="24"/>
          <w:szCs w:val="24"/>
        </w:rPr>
        <w:t xml:space="preserve"> – М.: Изд-во МСХ РФ,2004. – 51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autoSpaceDE/>
        <w:autoSpaceDN/>
        <w:adjustRightInd/>
        <w:ind w:left="0"/>
        <w:jc w:val="both"/>
        <w:rPr>
          <w:sz w:val="24"/>
          <w:szCs w:val="24"/>
          <w:lang w:val="kk-KZ"/>
        </w:rPr>
      </w:pPr>
      <w:r>
        <w:rPr>
          <w:bCs/>
          <w:color w:val="000000"/>
          <w:spacing w:val="-1"/>
          <w:sz w:val="24"/>
          <w:szCs w:val="24"/>
        </w:rPr>
        <w:t>ОСН - АПК   2.10.24.001-04.   Отраслевые нормы освещения</w:t>
      </w:r>
      <w:r>
        <w:rPr>
          <w:bCs/>
          <w:color w:val="000000"/>
          <w:sz w:val="24"/>
          <w:szCs w:val="24"/>
        </w:rPr>
        <w:t xml:space="preserve">      сельскохозяйственных предприятий, зданий и сооружений.</w:t>
      </w:r>
      <w:r>
        <w:rPr>
          <w:bCs/>
          <w:color w:val="000000"/>
          <w:spacing w:val="-4"/>
          <w:sz w:val="24"/>
          <w:szCs w:val="24"/>
        </w:rPr>
        <w:t xml:space="preserve"> – М.: Изд-во МСХ РФ, 2004. – 42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-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О применении ветеринарно-санитарных мер в таможенном союзе. Решение Комиссии Таможенного союза от 18 июня 2010 г. – № 317 (в ред. от 24.12.2014).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-142"/>
        </w:tabs>
        <w:autoSpaceDE/>
        <w:autoSpaceDN/>
        <w:adjustRightInd/>
        <w:ind w:left="0" w:hanging="426"/>
        <w:jc w:val="both"/>
        <w:rPr>
          <w:rStyle w:val="s3"/>
        </w:rPr>
      </w:pPr>
      <w:r>
        <w:rPr>
          <w:rStyle w:val="s3"/>
          <w:sz w:val="24"/>
          <w:szCs w:val="24"/>
          <w:lang w:val="kk-KZ"/>
        </w:rPr>
        <w:t>Өтесінов Ж., Оразалиев Б. Зоогигиена және санитарлық талаптар: Оқу құралы. – Астана: Фолиант, 2012. – 152 б.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-142"/>
        </w:tabs>
        <w:autoSpaceDE/>
        <w:autoSpaceDN/>
        <w:adjustRightInd/>
        <w:ind w:left="0" w:hanging="426"/>
        <w:jc w:val="both"/>
      </w:pPr>
      <w:r>
        <w:rPr>
          <w:sz w:val="24"/>
          <w:szCs w:val="24"/>
        </w:rPr>
        <w:lastRenderedPageBreak/>
        <w:t xml:space="preserve">Правила проведения дезинфекции и дезинвазии объектов государственного ветеринарного надзора. – М.: </w:t>
      </w:r>
      <w:r>
        <w:rPr>
          <w:color w:val="000000"/>
          <w:spacing w:val="-4"/>
          <w:sz w:val="24"/>
          <w:szCs w:val="24"/>
        </w:rPr>
        <w:t>Изд-во МСХ РФ,</w:t>
      </w:r>
      <w:r>
        <w:rPr>
          <w:kern w:val="36"/>
          <w:sz w:val="24"/>
          <w:szCs w:val="24"/>
        </w:rPr>
        <w:t>2002. – 57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-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Положение о Едином порядке осуществления ветеринарного контроля на таможенной границе таможенного союза и на таможенной территории таможенного союза, 2010 г. – № 317. – 30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-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Правила проведения дезинфекции и дезинвазии объектов государственного ветеринарного надзора (утв. Минсельхозом РФ 15.07.2002 N 13-5-2/0525) (вместе с "Методическими указаниями по контролю качества ветеринарной дезинфекции объектов животноводства").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РД-АПК 1.10.01.02-10. Методические рекомендации по технологиче</w:t>
      </w:r>
      <w:r>
        <w:rPr>
          <w:sz w:val="24"/>
          <w:szCs w:val="24"/>
        </w:rPr>
        <w:softHyphen/>
        <w:t>скому проектированию ферм и комплексов крупного рогатого скота.</w:t>
      </w:r>
      <w:r>
        <w:rPr>
          <w:color w:val="000000"/>
          <w:spacing w:val="-4"/>
          <w:sz w:val="24"/>
          <w:szCs w:val="24"/>
        </w:rPr>
        <w:t xml:space="preserve"> – М.: Изд-во МСХ РФ,2011. – 108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РД-АПК 1.10.03.01-11. Методические рекомендации по технологиче</w:t>
      </w:r>
      <w:r>
        <w:rPr>
          <w:sz w:val="24"/>
          <w:szCs w:val="24"/>
        </w:rPr>
        <w:softHyphen/>
        <w:t>скому проектированию козоводческих ферм и комплексов.</w:t>
      </w:r>
      <w:r>
        <w:rPr>
          <w:color w:val="000000"/>
          <w:spacing w:val="-4"/>
          <w:sz w:val="24"/>
          <w:szCs w:val="24"/>
        </w:rPr>
        <w:t xml:space="preserve"> – М.: Изд-во МСХ РФ,2011. – 60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РД-АПК 1.10.15.02-08. Методические рекомендации по технологиче</w:t>
      </w:r>
      <w:r>
        <w:rPr>
          <w:sz w:val="24"/>
          <w:szCs w:val="24"/>
        </w:rPr>
        <w:softHyphen/>
        <w:t>скому проектированию систем удаления и подготовки к использова</w:t>
      </w:r>
      <w:r>
        <w:rPr>
          <w:sz w:val="24"/>
          <w:szCs w:val="24"/>
        </w:rPr>
        <w:softHyphen/>
        <w:t>нию навоза и помета.</w:t>
      </w:r>
      <w:r>
        <w:rPr>
          <w:color w:val="000000"/>
          <w:spacing w:val="-4"/>
          <w:sz w:val="24"/>
          <w:szCs w:val="24"/>
        </w:rPr>
        <w:t xml:space="preserve"> – М.: Изд-во МСХ РФ, 2008. – 93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РД-АПК 1.10.01.03-12. Методические рекомендации по технологическому проектированию ферм и комплексов крупного рогатого скота крестьянских (фермерских хозяйств).</w:t>
      </w:r>
      <w:r>
        <w:rPr>
          <w:color w:val="000000"/>
          <w:spacing w:val="-4"/>
          <w:sz w:val="24"/>
          <w:szCs w:val="24"/>
        </w:rPr>
        <w:t xml:space="preserve"> – М.: Изд-во МСХ РФ, 2012. – 93</w:t>
      </w:r>
      <w:r>
        <w:rPr>
          <w:bCs/>
          <w:color w:val="000000"/>
          <w:spacing w:val="-4"/>
          <w:sz w:val="24"/>
          <w:szCs w:val="24"/>
        </w:rPr>
        <w:t xml:space="preserve">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РД-АПК 1.10.03.02-12 Методические рекомендации по технологическому проектированию овцеводческих объектов. </w:t>
      </w:r>
      <w:r>
        <w:rPr>
          <w:color w:val="000000"/>
          <w:spacing w:val="-4"/>
          <w:sz w:val="24"/>
          <w:szCs w:val="24"/>
        </w:rPr>
        <w:t>– М.: Изд-во МСХ РФ,</w:t>
      </w:r>
      <w:r>
        <w:rPr>
          <w:sz w:val="24"/>
          <w:szCs w:val="24"/>
        </w:rPr>
        <w:t>2012. – 181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РД-АПК 1.10.04.03-13 Методические рекомендации по технологическому проектированию коневодческих предприятий. </w:t>
      </w:r>
      <w:r>
        <w:rPr>
          <w:color w:val="000000"/>
          <w:spacing w:val="-4"/>
          <w:sz w:val="24"/>
          <w:szCs w:val="24"/>
        </w:rPr>
        <w:t xml:space="preserve">– М.: Изд-во МСХ РФ, </w:t>
      </w:r>
      <w:r>
        <w:rPr>
          <w:sz w:val="24"/>
          <w:szCs w:val="24"/>
        </w:rPr>
        <w:t>2013. – 131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РД-АПК 1.10.05.04-13 Методические рекомендации по технологическому проектированию птицеводческих предприятий. </w:t>
      </w:r>
      <w:r>
        <w:rPr>
          <w:color w:val="000000"/>
          <w:spacing w:val="-4"/>
          <w:sz w:val="24"/>
          <w:szCs w:val="24"/>
        </w:rPr>
        <w:t xml:space="preserve">– М.: Изд-во МСХ РФ, </w:t>
      </w:r>
      <w:r>
        <w:rPr>
          <w:sz w:val="24"/>
          <w:szCs w:val="24"/>
        </w:rPr>
        <w:t>2013. – 211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РД-АПК 1.10.02.01-13 Методические рекомендации по технологическому проектированию свиноводческих ферм крестьянских (фермерских) хозяйств. </w:t>
      </w:r>
      <w:r>
        <w:rPr>
          <w:color w:val="000000"/>
          <w:spacing w:val="-4"/>
          <w:sz w:val="24"/>
          <w:szCs w:val="24"/>
        </w:rPr>
        <w:t>– М.: Изд-во МСХ РФ,</w:t>
      </w:r>
      <w:r>
        <w:rPr>
          <w:sz w:val="24"/>
          <w:szCs w:val="24"/>
        </w:rPr>
        <w:t>2013. – 130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bCs/>
          <w:kern w:val="36"/>
          <w:sz w:val="24"/>
          <w:szCs w:val="24"/>
        </w:rPr>
        <w:t xml:space="preserve">РД-АПК 1.10.07.01-12Методические рекомендации по технологическому проектированию ветеринарных объектов для животноводческих, звероводческих, птицеводческих предприятий и крестьянских (фермерских) хозяйств. </w:t>
      </w:r>
      <w:r>
        <w:rPr>
          <w:color w:val="000000"/>
          <w:spacing w:val="-4"/>
          <w:sz w:val="24"/>
          <w:szCs w:val="24"/>
        </w:rPr>
        <w:t xml:space="preserve">– М.: Изд-во МСХ РФ, </w:t>
      </w:r>
      <w:r>
        <w:rPr>
          <w:kern w:val="36"/>
          <w:sz w:val="24"/>
          <w:szCs w:val="24"/>
        </w:rPr>
        <w:t>2012. – 131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142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Р 4.2.2643-10. 3.5. Дезинфектология. Методы лабораторных исследований и испытаний дезинфекционных средств для оценки их эффективности и безопасности. Руководство (утв. Роспотребнадзором 01.06.2010).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Решение Комиссии Таможенного союза от 28.05.2010 N 299 (ред. от 18.11.2014) "О применении санитарных мер в таможенном союзе" Раздел 20. Основные требования к дезинфицирующим, дезинсекционным и дератизационным средствам.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bCs/>
          <w:color w:val="000000"/>
          <w:spacing w:val="-2"/>
          <w:sz w:val="24"/>
          <w:szCs w:val="24"/>
        </w:rPr>
        <w:t xml:space="preserve">СаНПиН 2.2.1./2.1.1.1200-03.  Санитарно-защитные зоны и </w:t>
      </w:r>
      <w:r>
        <w:rPr>
          <w:bCs/>
          <w:color w:val="000000"/>
          <w:spacing w:val="-5"/>
          <w:sz w:val="24"/>
          <w:szCs w:val="24"/>
        </w:rPr>
        <w:t>санитарная классификация предприятий, сооружений и иных объектов.</w:t>
      </w:r>
      <w:r>
        <w:rPr>
          <w:bCs/>
          <w:color w:val="000000"/>
          <w:spacing w:val="-4"/>
          <w:sz w:val="24"/>
          <w:szCs w:val="24"/>
        </w:rPr>
        <w:t xml:space="preserve"> – М.: Изд-во МСХ РФ, 2003. – 43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Сидорчук А. А., Крупальник В. Л.  Ветеринарная санитария. – СПб: Издательство «Лань», 2011. – 376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СНиП II-3-79. Строительная теплотехника, 2001. – 24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СНиП 2.10.03-84 Животноводческие, птицеводческие и звероводческие здания и помещения.- М.: МинрегионРоссии, 2011. – 27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Тагаев О.О. Ветеринарная санитария на объектах животноводства. – Алматы.: «Эрекет-Принт». – 2010. – 116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Тагаев О.О. </w:t>
      </w:r>
      <w:r>
        <w:rPr>
          <w:sz w:val="24"/>
          <w:szCs w:val="24"/>
          <w:lang w:val="kk-KZ"/>
        </w:rPr>
        <w:t xml:space="preserve">Пути совершенствования ветеринарно-санитарных мероприятий на объектах ветеринарного надзора (Автореферат ученой степени д.в.н.) Алматы.: </w:t>
      </w:r>
      <w:r>
        <w:rPr>
          <w:sz w:val="24"/>
          <w:szCs w:val="24"/>
        </w:rPr>
        <w:t>«Эрекет-Принт». – 2010. – 34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rStyle w:val="s3"/>
          <w:sz w:val="24"/>
          <w:szCs w:val="24"/>
          <w:lang w:val="kk-KZ"/>
        </w:rPr>
        <w:t>Таңатаров А.Б., Әлпейісов Ш.Ә., Дабжанова С.Т. Құс шаруашылығы. – Алматы, 2005. – 312 б.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Храмцов В.В., Табаков Г.П. Зоогигиена с основами ветеринарии и санитарии. – М.: КолосС, 2004. – 424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Чикалев А.И. Зоогигиена с основами проектирования животноводческих объектов. – СПб.: Издательство «Лань», 2006. – 224 с.</w:t>
      </w:r>
    </w:p>
    <w:p w:rsidR="0027222F" w:rsidRDefault="0027222F" w:rsidP="008E4FA3">
      <w:pPr>
        <w:pStyle w:val="af1"/>
        <w:widowControl/>
        <w:numPr>
          <w:ilvl w:val="0"/>
          <w:numId w:val="16"/>
        </w:numPr>
        <w:tabs>
          <w:tab w:val="left" w:pos="0"/>
          <w:tab w:val="left" w:pos="426"/>
        </w:tabs>
        <w:autoSpaceDE/>
        <w:autoSpaceDN/>
        <w:adjustRightInd/>
        <w:ind w:left="0" w:hanging="426"/>
        <w:jc w:val="both"/>
        <w:rPr>
          <w:sz w:val="24"/>
          <w:szCs w:val="24"/>
          <w:lang w:val="kk-KZ"/>
        </w:rPr>
      </w:pPr>
      <w:r>
        <w:rPr>
          <w:bCs/>
          <w:sz w:val="24"/>
          <w:szCs w:val="24"/>
        </w:rPr>
        <w:t>Чикалев А.И., Юлдашбаев Ю.А.Зоогигиена. – М.: ГЭОТАР-Медиа,</w:t>
      </w:r>
      <w:r>
        <w:rPr>
          <w:sz w:val="24"/>
          <w:szCs w:val="24"/>
        </w:rPr>
        <w:t xml:space="preserve"> 2012. – 240 с.</w:t>
      </w:r>
    </w:p>
    <w:p w:rsidR="00F5525B" w:rsidRPr="0027222F" w:rsidRDefault="00F5525B" w:rsidP="008A46FB">
      <w:pPr>
        <w:shd w:val="clear" w:color="auto" w:fill="FFFFFF"/>
        <w:tabs>
          <w:tab w:val="left" w:pos="742"/>
        </w:tabs>
        <w:ind w:left="284"/>
        <w:jc w:val="both"/>
        <w:rPr>
          <w:sz w:val="28"/>
          <w:szCs w:val="28"/>
          <w:lang w:val="kk-KZ"/>
        </w:rPr>
      </w:pPr>
    </w:p>
    <w:p w:rsidR="00CE2ADC" w:rsidRPr="006849AB" w:rsidRDefault="00CE2ADC" w:rsidP="006849AB">
      <w:pPr>
        <w:ind w:left="567" w:right="-224"/>
        <w:jc w:val="both"/>
        <w:rPr>
          <w:sz w:val="28"/>
          <w:szCs w:val="28"/>
        </w:rPr>
      </w:pPr>
    </w:p>
    <w:p w:rsidR="00CE2ADC" w:rsidRPr="006849AB" w:rsidRDefault="00CE2ADC" w:rsidP="006849AB">
      <w:pPr>
        <w:ind w:left="567" w:right="-224"/>
        <w:jc w:val="both"/>
        <w:rPr>
          <w:sz w:val="28"/>
          <w:szCs w:val="28"/>
        </w:rPr>
      </w:pPr>
    </w:p>
    <w:p w:rsidR="00CA7709" w:rsidRPr="00085EA6" w:rsidRDefault="00CA7709" w:rsidP="00CA7709">
      <w:pPr>
        <w:pStyle w:val="af1"/>
        <w:ind w:right="-284"/>
        <w:jc w:val="both"/>
        <w:rPr>
          <w:sz w:val="24"/>
          <w:szCs w:val="24"/>
        </w:rPr>
      </w:pPr>
    </w:p>
    <w:p w:rsidR="00CA7709" w:rsidRPr="00085EA6" w:rsidRDefault="00CA7709" w:rsidP="00CA7709">
      <w:pPr>
        <w:ind w:right="-426"/>
        <w:jc w:val="both"/>
        <w:rPr>
          <w:sz w:val="24"/>
          <w:szCs w:val="24"/>
        </w:rPr>
      </w:pPr>
    </w:p>
    <w:p w:rsidR="00CA7709" w:rsidRPr="00085EA6" w:rsidRDefault="00CA7709" w:rsidP="00CA7709">
      <w:pPr>
        <w:rPr>
          <w:sz w:val="24"/>
          <w:szCs w:val="24"/>
        </w:rPr>
      </w:pPr>
    </w:p>
    <w:p w:rsidR="00CA7709" w:rsidRPr="00085EA6" w:rsidRDefault="00CA7709" w:rsidP="00CA7709">
      <w:pPr>
        <w:rPr>
          <w:sz w:val="24"/>
          <w:szCs w:val="24"/>
        </w:rPr>
      </w:pPr>
    </w:p>
    <w:p w:rsidR="00CA7709" w:rsidRPr="00085EA6" w:rsidRDefault="00CA7709" w:rsidP="00CA7709">
      <w:pPr>
        <w:rPr>
          <w:sz w:val="24"/>
          <w:szCs w:val="24"/>
        </w:rPr>
      </w:pPr>
    </w:p>
    <w:p w:rsidR="00CA7709" w:rsidRPr="00085EA6" w:rsidRDefault="00CA7709" w:rsidP="00CA7709">
      <w:pPr>
        <w:rPr>
          <w:sz w:val="24"/>
          <w:szCs w:val="24"/>
        </w:rPr>
      </w:pPr>
    </w:p>
    <w:p w:rsidR="00667CC0" w:rsidRDefault="00667CC0" w:rsidP="00667CC0">
      <w:pPr>
        <w:jc w:val="both"/>
        <w:rPr>
          <w:sz w:val="28"/>
          <w:szCs w:val="28"/>
        </w:rPr>
      </w:pPr>
    </w:p>
    <w:p w:rsidR="00667CC0" w:rsidRDefault="00667CC0" w:rsidP="00667CC0">
      <w:pPr>
        <w:jc w:val="both"/>
        <w:rPr>
          <w:sz w:val="28"/>
          <w:szCs w:val="28"/>
        </w:rPr>
      </w:pPr>
    </w:p>
    <w:p w:rsidR="00667CC0" w:rsidRDefault="00667CC0" w:rsidP="00667CC0">
      <w:pPr>
        <w:jc w:val="both"/>
        <w:rPr>
          <w:sz w:val="28"/>
          <w:szCs w:val="28"/>
        </w:rPr>
      </w:pPr>
    </w:p>
    <w:p w:rsidR="00667CC0" w:rsidRDefault="00667CC0" w:rsidP="00667CC0">
      <w:pPr>
        <w:jc w:val="both"/>
        <w:rPr>
          <w:sz w:val="28"/>
          <w:szCs w:val="28"/>
        </w:rPr>
      </w:pPr>
    </w:p>
    <w:p w:rsidR="00667CC0" w:rsidRDefault="00667CC0" w:rsidP="00667CC0">
      <w:pPr>
        <w:jc w:val="both"/>
        <w:rPr>
          <w:sz w:val="28"/>
          <w:szCs w:val="28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Default="0008470A" w:rsidP="0008470A">
      <w:pPr>
        <w:jc w:val="center"/>
        <w:rPr>
          <w:sz w:val="36"/>
          <w:szCs w:val="36"/>
          <w:lang w:val="kk-KZ"/>
        </w:rPr>
      </w:pPr>
    </w:p>
    <w:p w:rsidR="0008470A" w:rsidRPr="008323A3" w:rsidRDefault="0008470A" w:rsidP="0008470A">
      <w:pPr>
        <w:jc w:val="center"/>
        <w:rPr>
          <w:sz w:val="36"/>
          <w:szCs w:val="36"/>
          <w:lang w:val="kk-KZ"/>
        </w:rPr>
      </w:pPr>
      <w:r w:rsidRPr="008323A3">
        <w:rPr>
          <w:sz w:val="36"/>
          <w:szCs w:val="36"/>
          <w:lang w:val="kk-KZ"/>
        </w:rPr>
        <w:t>Приложение</w:t>
      </w: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  <w:sectPr w:rsidR="0008470A" w:rsidRPr="00085EA6">
          <w:footerReference w:type="default" r:id="rId12"/>
          <w:pgSz w:w="11906" w:h="16838"/>
          <w:pgMar w:top="902" w:right="851" w:bottom="1134" w:left="851" w:header="709" w:footer="709" w:gutter="0"/>
          <w:cols w:space="720"/>
        </w:sectPr>
      </w:pPr>
    </w:p>
    <w:p w:rsidR="0008470A" w:rsidRPr="005C0DB1" w:rsidRDefault="0008470A" w:rsidP="0008470A">
      <w:pPr>
        <w:rPr>
          <w:sz w:val="32"/>
          <w:szCs w:val="32"/>
          <w:lang w:val="kk-KZ"/>
        </w:rPr>
      </w:pPr>
      <w:r w:rsidRPr="005C0DB1">
        <w:rPr>
          <w:sz w:val="32"/>
          <w:szCs w:val="32"/>
          <w:lang w:val="kk-KZ"/>
        </w:rPr>
        <w:lastRenderedPageBreak/>
        <w:t xml:space="preserve">   Приложение А </w:t>
      </w:r>
    </w:p>
    <w:p w:rsidR="0008470A" w:rsidRPr="005C0DB1" w:rsidRDefault="0008470A" w:rsidP="0008470A">
      <w:pPr>
        <w:rPr>
          <w:sz w:val="32"/>
          <w:szCs w:val="32"/>
          <w:lang w:val="kk-KZ"/>
        </w:rPr>
      </w:pPr>
      <w:r w:rsidRPr="005C0DB1">
        <w:rPr>
          <w:sz w:val="32"/>
          <w:szCs w:val="32"/>
          <w:lang w:val="kk-KZ"/>
        </w:rPr>
        <w:t xml:space="preserve">                                    Параметры микроклимата в помещениях для животных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Таблица 1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                            Параметры микроклимата в помещениях для крупного рогатого скота</w:t>
      </w:r>
    </w:p>
    <w:tbl>
      <w:tblPr>
        <w:tblStyle w:val="a3"/>
        <w:tblW w:w="0" w:type="auto"/>
        <w:tblLayout w:type="fixed"/>
        <w:tblLook w:val="01E0"/>
      </w:tblPr>
      <w:tblGrid>
        <w:gridCol w:w="3468"/>
        <w:gridCol w:w="1440"/>
        <w:gridCol w:w="1200"/>
        <w:gridCol w:w="1200"/>
        <w:gridCol w:w="1320"/>
        <w:gridCol w:w="1320"/>
        <w:gridCol w:w="1440"/>
        <w:gridCol w:w="1324"/>
        <w:gridCol w:w="1153"/>
        <w:gridCol w:w="1153"/>
      </w:tblGrid>
      <w:tr w:rsidR="0008470A" w:rsidRPr="00085EA6" w:rsidTr="004B1C14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Параметры микроклимата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Содержание  коров и молодняка старше года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родильное отделение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профилакторий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Помещение для телят в возрасте, сут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Помещение для</w:t>
            </w:r>
          </w:p>
        </w:tc>
      </w:tr>
      <w:tr w:rsidR="0008470A" w:rsidRPr="00085EA6" w:rsidTr="004B1C14">
        <w:trPr>
          <w:cantSplit/>
          <w:trHeight w:val="1964"/>
        </w:trPr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привязное и беспривязное (боксовое)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беспривязное  на глубокой подстилке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20-60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60-120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молодняка 4-12 мес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телок старше года и нетелей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бычков на откорме</w:t>
            </w:r>
          </w:p>
        </w:tc>
      </w:tr>
      <w:tr w:rsidR="0008470A" w:rsidRPr="00085EA6" w:rsidTr="004B1C1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</w:tc>
      </w:tr>
      <w:tr w:rsidR="0008470A" w:rsidRPr="00085EA6" w:rsidTr="004B1C1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Температура, 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(8-12)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(5-8)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(14-18)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(16-20)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(16-18)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(12-18)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(8-16)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(8-16)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(8-12)</w:t>
            </w:r>
          </w:p>
        </w:tc>
      </w:tr>
      <w:tr w:rsidR="0008470A" w:rsidRPr="00085EA6" w:rsidTr="004B1C1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Относительная влажность,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(40-85)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(40-85)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(40-75)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(40-75)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(40-85)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(40-85)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(40-85)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(40-85)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(40-85)</w:t>
            </w:r>
          </w:p>
        </w:tc>
      </w:tr>
      <w:tr w:rsidR="0008470A" w:rsidRPr="00085EA6" w:rsidTr="004B1C1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Подвижность воздуха, м/с:</w:t>
            </w:r>
          </w:p>
          <w:p w:rsidR="0008470A" w:rsidRPr="00085EA6" w:rsidRDefault="0008470A" w:rsidP="004B1C14">
            <w:pPr>
              <w:widowControl/>
              <w:autoSpaceDE/>
              <w:adjustRightInd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      зимой</w:t>
            </w:r>
          </w:p>
          <w:p w:rsidR="0008470A" w:rsidRPr="00085EA6" w:rsidRDefault="0008470A" w:rsidP="004B1C14">
            <w:pPr>
              <w:widowControl/>
              <w:autoSpaceDE/>
              <w:adjustRightInd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      в периходный период</w:t>
            </w:r>
          </w:p>
          <w:p w:rsidR="0008470A" w:rsidRPr="00085EA6" w:rsidRDefault="0008470A" w:rsidP="004B1C14">
            <w:pPr>
              <w:widowControl/>
              <w:autoSpaceDE/>
              <w:adjustRightInd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      летом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0,8-1,0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0,8-1,0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до 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1,0-1,2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0,8-1,0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до 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до 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до 1</w:t>
            </w:r>
          </w:p>
        </w:tc>
      </w:tr>
      <w:tr w:rsidR="0008470A" w:rsidRPr="00085EA6" w:rsidTr="004B1C1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Воздухообмен на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085EA6">
                <w:rPr>
                  <w:sz w:val="24"/>
                  <w:szCs w:val="24"/>
                  <w:lang w:val="kk-KZ"/>
                </w:rPr>
                <w:t>1 кг</w:t>
              </w:r>
            </w:smartTag>
            <w:r w:rsidRPr="00085EA6">
              <w:rPr>
                <w:sz w:val="24"/>
                <w:szCs w:val="24"/>
                <w:lang w:val="kk-KZ"/>
              </w:rPr>
              <w:t xml:space="preserve"> массы, 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  <w:r w:rsidRPr="00085EA6">
              <w:rPr>
                <w:sz w:val="24"/>
                <w:szCs w:val="24"/>
                <w:lang w:val="kk-KZ"/>
              </w:rPr>
              <w:t>/ч, не менее:</w:t>
            </w:r>
          </w:p>
          <w:p w:rsidR="0008470A" w:rsidRPr="00085EA6" w:rsidRDefault="0008470A" w:rsidP="004B1C14">
            <w:pPr>
              <w:widowControl/>
              <w:autoSpaceDE/>
              <w:adjustRightInd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      зимой</w:t>
            </w:r>
          </w:p>
          <w:p w:rsidR="0008470A" w:rsidRPr="00085EA6" w:rsidRDefault="0008470A" w:rsidP="004B1C14">
            <w:pPr>
              <w:widowControl/>
              <w:autoSpaceDE/>
              <w:adjustRightInd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      в переходный период</w:t>
            </w:r>
          </w:p>
          <w:p w:rsidR="0008470A" w:rsidRPr="00085EA6" w:rsidRDefault="0008470A" w:rsidP="004B1C14">
            <w:pPr>
              <w:widowControl/>
              <w:autoSpaceDE/>
              <w:adjustRightInd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      летом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0,30-0,40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0,40-0,50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1,00-1,20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0,20-0,25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0,40-0,50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1,00-1,20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0,40-0,50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2,50</w:t>
            </w:r>
          </w:p>
        </w:tc>
      </w:tr>
      <w:tr w:rsidR="0008470A" w:rsidRPr="00085EA6" w:rsidTr="004B1C1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ПДУ шума, дБ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45-60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45-60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</w:t>
            </w:r>
          </w:p>
        </w:tc>
      </w:tr>
      <w:tr w:rsidR="0008470A" w:rsidRPr="00085EA6" w:rsidTr="004B1C1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ПДУ микробной обсемененности тыс. микробных тел в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085EA6">
                <w:rPr>
                  <w:sz w:val="24"/>
                  <w:szCs w:val="24"/>
                  <w:lang w:val="kk-KZ"/>
                </w:rPr>
                <w:t>1 м</w:t>
              </w:r>
              <w:r w:rsidRPr="00085EA6">
                <w:rPr>
                  <w:sz w:val="24"/>
                  <w:szCs w:val="24"/>
                  <w:vertAlign w:val="superscript"/>
                  <w:lang w:val="kk-KZ"/>
                </w:rPr>
                <w:t>3</w:t>
              </w:r>
            </w:smartTag>
            <w:r w:rsidRPr="00085EA6">
              <w:rPr>
                <w:sz w:val="24"/>
                <w:szCs w:val="24"/>
                <w:lang w:val="kk-KZ"/>
              </w:rPr>
              <w:t>воздуха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</w:tr>
      <w:tr w:rsidR="0008470A" w:rsidRPr="00085EA6" w:rsidTr="004B1C14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ПДК газов: 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углекислого, %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аммиака,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 xml:space="preserve">3 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сероводорода,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оксида углерода,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lastRenderedPageBreak/>
        <w:t xml:space="preserve">                                                                                                                                                                 Таблица 2 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                         Параметры микроклимата в свиноводчиских помещениях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0" w:type="auto"/>
        <w:tblLayout w:type="fixed"/>
        <w:tblLook w:val="01E0"/>
      </w:tblPr>
      <w:tblGrid>
        <w:gridCol w:w="2868"/>
        <w:gridCol w:w="1080"/>
        <w:gridCol w:w="1320"/>
        <w:gridCol w:w="1200"/>
        <w:gridCol w:w="1440"/>
        <w:gridCol w:w="1440"/>
        <w:gridCol w:w="1440"/>
        <w:gridCol w:w="1350"/>
        <w:gridCol w:w="1440"/>
        <w:gridCol w:w="1440"/>
      </w:tblGrid>
      <w:tr w:rsidR="0008470A" w:rsidRPr="00085EA6" w:rsidTr="004B1C14"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Параметры миктроклимата</w:t>
            </w:r>
          </w:p>
        </w:tc>
        <w:tc>
          <w:tcPr>
            <w:tcW w:w="9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Помещения для разных групп животных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Помещения для откорма молодняк</w:t>
            </w:r>
          </w:p>
        </w:tc>
      </w:tr>
      <w:tr w:rsidR="0008470A" w:rsidRPr="00085EA6" w:rsidTr="004B1C14">
        <w:trPr>
          <w:cantSplit/>
          <w:trHeight w:val="2126"/>
        </w:trPr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холостые и легкосупоросные матки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хряки-производители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глубоко-супоросные матки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подсосные матки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поросята (в логове)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ремонтный молодняк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поросята - отъемыши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до 165 суточного возраста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старше 165-суточного возраста</w:t>
            </w:r>
          </w:p>
        </w:tc>
      </w:tr>
      <w:tr w:rsidR="0008470A" w:rsidRPr="00085EA6" w:rsidTr="004B1C1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Температура, 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(13-19)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(13-19)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(18-22)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(18-22)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30-22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(18-22)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(18-22)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(16-20)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(14-20)</w:t>
            </w:r>
          </w:p>
        </w:tc>
      </w:tr>
      <w:tr w:rsidR="0008470A" w:rsidRPr="00085EA6" w:rsidTr="004B1C1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Относительная влажность,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(40-75)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(40-75)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(40-70)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(40-70)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(40-75)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(40-70)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(40-70)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(40-75)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(40-75)</w:t>
            </w:r>
          </w:p>
        </w:tc>
      </w:tr>
      <w:tr w:rsidR="0008470A" w:rsidRPr="00085EA6" w:rsidTr="004B1C1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Воздухообмен на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085EA6">
                <w:rPr>
                  <w:sz w:val="24"/>
                  <w:szCs w:val="24"/>
                  <w:lang w:val="kk-KZ"/>
                </w:rPr>
                <w:t>1 кг</w:t>
              </w:r>
            </w:smartTag>
            <w:r w:rsidRPr="00085EA6">
              <w:rPr>
                <w:sz w:val="24"/>
                <w:szCs w:val="24"/>
                <w:lang w:val="kk-KZ"/>
              </w:rPr>
              <w:t xml:space="preserve"> массы, 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  <w:r w:rsidRPr="00085EA6">
              <w:rPr>
                <w:sz w:val="24"/>
                <w:szCs w:val="24"/>
                <w:lang w:val="kk-KZ"/>
              </w:rPr>
              <w:t>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зимой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 переходный период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летом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0,65</w:t>
            </w:r>
          </w:p>
        </w:tc>
      </w:tr>
      <w:tr w:rsidR="0008470A" w:rsidRPr="00085EA6" w:rsidTr="004B1C1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подвижность воздуха  м/с: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зимой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 переходный период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летом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</w:tc>
      </w:tr>
      <w:tr w:rsidR="0008470A" w:rsidRPr="00085EA6" w:rsidTr="004B1C1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ПДУ шума, дБ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</w:tr>
      <w:tr w:rsidR="0008470A" w:rsidRPr="00085EA6" w:rsidTr="004B1C1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ПДУ микробный загрязненности, тыс микробных тел в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085EA6">
                <w:rPr>
                  <w:sz w:val="24"/>
                  <w:szCs w:val="24"/>
                  <w:lang w:val="kk-KZ"/>
                </w:rPr>
                <w:t>1 м</w:t>
              </w:r>
              <w:r w:rsidRPr="00085EA6">
                <w:rPr>
                  <w:sz w:val="24"/>
                  <w:szCs w:val="24"/>
                  <w:vertAlign w:val="superscript"/>
                  <w:lang w:val="kk-KZ"/>
                </w:rPr>
                <w:t>3</w:t>
              </w:r>
            </w:smartTag>
            <w:r w:rsidRPr="00085EA6">
              <w:rPr>
                <w:sz w:val="24"/>
                <w:szCs w:val="24"/>
                <w:lang w:val="kk-KZ"/>
              </w:rPr>
              <w:t>воздуха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80</w:t>
            </w:r>
          </w:p>
        </w:tc>
      </w:tr>
      <w:tr w:rsidR="0008470A" w:rsidRPr="00085EA6" w:rsidTr="004B1C1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ПДК газов: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углекислого, %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аммиака,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сероводорода 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окиси углерода,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  <w:sectPr w:rsidR="0008470A" w:rsidRPr="00085EA6">
          <w:pgSz w:w="16838" w:h="11906" w:orient="landscape"/>
          <w:pgMar w:top="851" w:right="1134" w:bottom="851" w:left="902" w:header="709" w:footer="709" w:gutter="0"/>
          <w:cols w:space="720"/>
        </w:sect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lastRenderedPageBreak/>
        <w:t xml:space="preserve">                                                                                                    Таблица 3 </w:t>
      </w: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Параметры микроклимата в помещении для овец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0" w:type="auto"/>
        <w:tblLayout w:type="fixed"/>
        <w:tblLook w:val="01E0"/>
      </w:tblPr>
      <w:tblGrid>
        <w:gridCol w:w="2988"/>
        <w:gridCol w:w="2280"/>
        <w:gridCol w:w="1560"/>
        <w:gridCol w:w="1680"/>
        <w:gridCol w:w="1912"/>
      </w:tblGrid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Параметры микроклимата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Овчарни – помещения для содержания баранов, маток, молодняка после отбивки и валухов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Родильное отделение в тепляке, овчарне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Бройлерный цех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Манеж в бараннике, цех искусственного осеменения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Температура, С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(3-6)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(10-16)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(16-20)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(16-19)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Относительная влажность, %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(50-75)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(50-75)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(50-75)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(50-75)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Воздухообмен 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  <w:r w:rsidRPr="00085EA6">
              <w:rPr>
                <w:sz w:val="24"/>
                <w:szCs w:val="24"/>
                <w:lang w:val="kk-KZ"/>
              </w:rPr>
              <w:t>/ч на голову: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зимой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 переходный период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летом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45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Подвижность воздуха м/с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зимой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 переходный период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летом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ПДК газов: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углекислого, %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аммиака,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сероводорода,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оксида углерода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ПДУ микробной загрязненности тыс микробных тел в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085EA6">
                <w:rPr>
                  <w:sz w:val="24"/>
                  <w:szCs w:val="24"/>
                  <w:lang w:val="kk-KZ"/>
                </w:rPr>
                <w:t>1 м</w:t>
              </w:r>
              <w:r w:rsidRPr="00085EA6">
                <w:rPr>
                  <w:sz w:val="24"/>
                  <w:szCs w:val="24"/>
                  <w:vertAlign w:val="superscript"/>
                  <w:lang w:val="kk-KZ"/>
                </w:rPr>
                <w:t>3</w:t>
              </w:r>
            </w:smartTag>
            <w:r w:rsidRPr="00085EA6">
              <w:rPr>
                <w:sz w:val="24"/>
                <w:szCs w:val="24"/>
                <w:lang w:val="kk-KZ"/>
              </w:rPr>
              <w:t xml:space="preserve"> воздуха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  <w:sectPr w:rsidR="0008470A" w:rsidRPr="00085EA6">
          <w:pgSz w:w="11906" w:h="16838"/>
          <w:pgMar w:top="902" w:right="851" w:bottom="1134" w:left="851" w:header="709" w:footer="709" w:gutter="0"/>
          <w:cols w:space="720"/>
        </w:sect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lastRenderedPageBreak/>
        <w:t xml:space="preserve">                                                                                                                                                                     Таблица 4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Микроклимат в конюшнях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0" w:type="auto"/>
        <w:tblLook w:val="01E0"/>
      </w:tblPr>
      <w:tblGrid>
        <w:gridCol w:w="3348"/>
        <w:gridCol w:w="2400"/>
        <w:gridCol w:w="2400"/>
        <w:gridCol w:w="2520"/>
        <w:gridCol w:w="2400"/>
        <w:gridCol w:w="1950"/>
      </w:tblGrid>
      <w:tr w:rsidR="0008470A" w:rsidRPr="00085EA6" w:rsidTr="004B1C14"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Параметры микроклимата</w:t>
            </w:r>
          </w:p>
        </w:tc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Племенные лошади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Рабочие лошади</w:t>
            </w:r>
          </w:p>
        </w:tc>
      </w:tr>
      <w:tr w:rsidR="0008470A" w:rsidRPr="00085EA6" w:rsidTr="004B1C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взрослые животные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молодняк в тренинге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жеребята отъемыши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 денниках первые дни после выжеребки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Температура, 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0</w:t>
            </w:r>
            <w:r w:rsidRPr="00085EA6">
              <w:rPr>
                <w:sz w:val="24"/>
                <w:szCs w:val="24"/>
                <w:lang w:val="kk-KZ"/>
              </w:rPr>
              <w:t>С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 (4-6)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 (4-8)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 (6-10)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12 (8-15)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 (4-6)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Относительная влажность, %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 (60-80)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 (60-80)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 (60-70)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 (50-70)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 (60-80)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Скорость движения воздуха, м/сек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зимой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весной и осенью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летом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0,4-0,6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1,0-1,2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Воздухообмен на одну голову, 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  <w:r w:rsidRPr="00085EA6">
              <w:rPr>
                <w:sz w:val="24"/>
                <w:szCs w:val="24"/>
                <w:lang w:val="kk-KZ"/>
              </w:rPr>
              <w:t>/ч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зимой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веснойи осенью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летом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100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ПДК углекислого газа, %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ПДК аммиака,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ПДУ микробных тел в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085EA6">
                <w:rPr>
                  <w:sz w:val="24"/>
                  <w:szCs w:val="24"/>
                  <w:lang w:val="kk-KZ"/>
                </w:rPr>
                <w:t>1 м</w:t>
              </w:r>
              <w:r w:rsidRPr="00085EA6">
                <w:rPr>
                  <w:sz w:val="24"/>
                  <w:szCs w:val="24"/>
                  <w:vertAlign w:val="superscript"/>
                  <w:lang w:val="kk-KZ"/>
                </w:rPr>
                <w:t>3</w:t>
              </w:r>
            </w:smartTag>
            <w:r w:rsidRPr="00085EA6">
              <w:rPr>
                <w:sz w:val="24"/>
                <w:szCs w:val="24"/>
                <w:lang w:val="kk-KZ"/>
              </w:rPr>
              <w:t xml:space="preserve"> воздуха, тыс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200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КЕО, %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0,35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Световой коэффициент (СК)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1:10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1:10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1:10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1:10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1:20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Искусственная освещенность, лк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15-200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50-100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50-100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50-100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30-50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  <w:sectPr w:rsidR="0008470A" w:rsidRPr="00085EA6">
          <w:pgSz w:w="16838" w:h="11906" w:orient="landscape"/>
          <w:pgMar w:top="851" w:right="1134" w:bottom="851" w:left="902" w:header="709" w:footer="709" w:gutter="0"/>
          <w:cols w:space="720"/>
        </w:sect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lastRenderedPageBreak/>
        <w:t xml:space="preserve">                                                                                                              Таблица 5 </w:t>
      </w: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Параметры микроклимата в кролиководческих помещениях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0" w:type="auto"/>
        <w:tblLook w:val="01E0"/>
      </w:tblPr>
      <w:tblGrid>
        <w:gridCol w:w="5748"/>
        <w:gridCol w:w="4672"/>
      </w:tblGrid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Параметры микроклимата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Рекомендуемые параметры для всех возрастных групп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Температура, 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0</w:t>
            </w:r>
            <w:r w:rsidRPr="00085EA6">
              <w:rPr>
                <w:sz w:val="24"/>
                <w:szCs w:val="24"/>
                <w:lang w:val="kk-KZ"/>
              </w:rPr>
              <w:t>С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 (5-16)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Относительная влажность воздуха, %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 (40-75)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Подвижность воздуха, м/с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Воздухообмен на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085EA6">
                <w:rPr>
                  <w:sz w:val="24"/>
                  <w:szCs w:val="24"/>
                  <w:lang w:val="kk-KZ"/>
                </w:rPr>
                <w:t>1 кг</w:t>
              </w:r>
            </w:smartTag>
            <w:r w:rsidRPr="00085EA6">
              <w:rPr>
                <w:sz w:val="24"/>
                <w:szCs w:val="24"/>
                <w:lang w:val="kk-KZ"/>
              </w:rPr>
              <w:t xml:space="preserve"> массы, 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  <w:r w:rsidRPr="00085EA6">
              <w:rPr>
                <w:sz w:val="24"/>
                <w:szCs w:val="24"/>
                <w:lang w:val="kk-KZ"/>
              </w:rPr>
              <w:t>/ч: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зимой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 переходный период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летом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ПДК газов: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углекислого, %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аммиака,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  <w:sectPr w:rsidR="0008470A" w:rsidRPr="00085EA6">
          <w:pgSz w:w="11906" w:h="16838"/>
          <w:pgMar w:top="902" w:right="851" w:bottom="1134" w:left="851" w:header="709" w:footer="709" w:gutter="0"/>
          <w:cols w:space="720"/>
        </w:sect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Таблица 6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Параметры микроклимата в птицеводческих и основных производственных помещениях инкубатория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0" w:type="auto"/>
        <w:tblLayout w:type="fixed"/>
        <w:tblLook w:val="01E0"/>
      </w:tblPr>
      <w:tblGrid>
        <w:gridCol w:w="2628"/>
        <w:gridCol w:w="960"/>
        <w:gridCol w:w="1421"/>
        <w:gridCol w:w="1487"/>
        <w:gridCol w:w="1217"/>
        <w:gridCol w:w="1217"/>
        <w:gridCol w:w="898"/>
        <w:gridCol w:w="1080"/>
        <w:gridCol w:w="1674"/>
        <w:gridCol w:w="1218"/>
        <w:gridCol w:w="1218"/>
      </w:tblGrid>
      <w:tr w:rsidR="0008470A" w:rsidRPr="00085EA6" w:rsidTr="004B1C14"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Вид, возрастные группы птиц, основные помещения инкубатория</w:t>
            </w:r>
          </w:p>
        </w:tc>
        <w:tc>
          <w:tcPr>
            <w:tcW w:w="3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Температура  воздуха, С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относительная влажность %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подвижность воздуха в холодный период года, м/с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ПДУ шума, дБ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ПДУ запыленности воздуха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ПДК газов</w:t>
            </w:r>
          </w:p>
        </w:tc>
      </w:tr>
      <w:tr w:rsidR="0008470A" w:rsidRPr="00085EA6" w:rsidTr="004B1C14"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при напольном содержании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при клеточном содержании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углекислого, %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аммиака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сероводорода мг/м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3</w:t>
            </w:r>
          </w:p>
        </w:tc>
      </w:tr>
      <w:tr w:rsidR="0008470A" w:rsidRPr="00085EA6" w:rsidTr="004B1C14">
        <w:trPr>
          <w:cantSplit/>
          <w:trHeight w:val="1771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на полу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 местах локального обогрева</w:t>
            </w: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11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Взрослые птицы: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</w:rPr>
              <w:t>к</w:t>
            </w:r>
            <w:r w:rsidRPr="00085EA6">
              <w:rPr>
                <w:sz w:val="24"/>
                <w:szCs w:val="24"/>
                <w:lang w:val="kk-KZ"/>
              </w:rPr>
              <w:t>уры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индейки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утки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гуси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16-18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16-18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70-80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70-80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0,5-0,8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0,5-0,8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0,15-0,20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0,15-0,20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0,15-0,20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0,15-0,20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Молодняк кур в возрасте, нед.: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1-4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5-11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12-22 (26)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28-24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18-16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35-22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33-24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60-70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Цыплята бройлеры, нед.: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2-3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4-6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7-9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28-26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35-30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29-26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32-28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25-24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0,3-0,6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Молодняк индеек в возрасте, нед.: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30-28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37-30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35-32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60-70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2-3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4-5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6-17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18-30 (34)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28-22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21-19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20-17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29-25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25-21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31-27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26-22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21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60-70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60-70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60-70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6,0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>Молодняк уток в возарсте, нед.: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2-4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5-8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9-26 (28)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26-22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35-26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25-22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31-24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24-20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Молодняк гусей в возрасте, нед.: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1-3 (4)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 (5) -9</w:t>
            </w:r>
          </w:p>
          <w:p w:rsidR="0008470A" w:rsidRPr="00085EA6" w:rsidRDefault="0008470A" w:rsidP="004B1C14">
            <w:pPr>
              <w:widowControl/>
              <w:autoSpaceDE/>
              <w:adjustRightInd/>
              <w:ind w:left="360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10-39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26-22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20-18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30-22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20-18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65-75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70-80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0,2-0,5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0,15-0,20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Инкубационный зал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20-22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50-70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0,15-0,5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Выводный зал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20-22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50-70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0,3-1,0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Для обработки молодняка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24-26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60-65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4,0-1,0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Для хранения молодняка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28-30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6065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0,4-1,0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  <w:sectPr w:rsidR="0008470A" w:rsidRPr="00085EA6">
          <w:pgSz w:w="16838" w:h="11906" w:orient="landscape"/>
          <w:pgMar w:top="851" w:right="1134" w:bottom="851" w:left="902" w:header="709" w:footer="709" w:gutter="0"/>
          <w:cols w:space="720"/>
        </w:sect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lastRenderedPageBreak/>
        <w:t xml:space="preserve">                                                                                     Таблица 7</w:t>
      </w: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Минимальный воздухообмен в птичниках, м</w:t>
      </w:r>
      <w:r w:rsidRPr="00085EA6">
        <w:rPr>
          <w:sz w:val="24"/>
          <w:szCs w:val="24"/>
          <w:vertAlign w:val="superscript"/>
          <w:lang w:val="kk-KZ"/>
        </w:rPr>
        <w:t>3</w:t>
      </w:r>
      <w:r w:rsidRPr="00085EA6">
        <w:rPr>
          <w:sz w:val="24"/>
          <w:szCs w:val="24"/>
          <w:lang w:val="kk-KZ"/>
        </w:rPr>
        <w:t xml:space="preserve">/ч на </w:t>
      </w:r>
      <w:smartTag w:uri="urn:schemas-microsoft-com:office:smarttags" w:element="metricconverter">
        <w:smartTagPr>
          <w:attr w:name="ProductID" w:val="1 кг"/>
        </w:smartTagPr>
        <w:r w:rsidRPr="00085EA6">
          <w:rPr>
            <w:sz w:val="24"/>
            <w:szCs w:val="24"/>
            <w:lang w:val="kk-KZ"/>
          </w:rPr>
          <w:t>1 кг</w:t>
        </w:r>
      </w:smartTag>
      <w:r w:rsidRPr="00085EA6">
        <w:rPr>
          <w:sz w:val="24"/>
          <w:szCs w:val="24"/>
          <w:lang w:val="kk-KZ"/>
        </w:rPr>
        <w:t xml:space="preserve"> живой массы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0" w:type="auto"/>
        <w:tblLook w:val="01E0"/>
      </w:tblPr>
      <w:tblGrid>
        <w:gridCol w:w="5348"/>
        <w:gridCol w:w="2295"/>
        <w:gridCol w:w="2154"/>
      </w:tblGrid>
      <w:tr w:rsidR="0008470A" w:rsidRPr="00085EA6" w:rsidTr="004B1C14">
        <w:tc>
          <w:tcPr>
            <w:tcW w:w="5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Вид и возрастная группа птицы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Периоды года</w:t>
            </w:r>
          </w:p>
        </w:tc>
      </w:tr>
      <w:tr w:rsidR="0008470A" w:rsidRPr="00085EA6" w:rsidTr="004B1C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</w:tc>
      </w:tr>
      <w:tr w:rsidR="0008470A" w:rsidRPr="00085EA6" w:rsidTr="004B1C14"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А. Взрослая птица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  Куры яичных пород (в клетках)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4,0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  Куры мясных пород (на полу)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  Индейки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4,0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  Утки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  Гуси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6,0</w:t>
            </w:r>
          </w:p>
        </w:tc>
      </w:tr>
      <w:tr w:rsidR="0008470A" w:rsidRPr="00085EA6" w:rsidTr="004B1C14"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Б. Молодняк птицы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  Молодняк яичных кур: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1-9 недель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10-22 недели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0,8-1,0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  Молодняк мясных кур: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1-9 недель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10-26 недель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0,75-1,0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5,5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  Цыплята – бройлеры: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1-8 недель (в клетках)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1-9 недель (на полу)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0,7-1,0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0,7-1,0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5,5</w:t>
            </w:r>
          </w:p>
        </w:tc>
      </w:tr>
      <w:tr w:rsidR="0008470A" w:rsidRPr="00085EA6" w:rsidTr="004B1C14"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  Молодняк индеек, уток, гусей: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1-9 недель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старше 9 недель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0,65-1,0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5,0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5C0DB1" w:rsidRDefault="0008470A" w:rsidP="0008470A">
      <w:pPr>
        <w:jc w:val="center"/>
        <w:rPr>
          <w:sz w:val="32"/>
          <w:szCs w:val="32"/>
        </w:rPr>
      </w:pPr>
      <w:r w:rsidRPr="005C0DB1">
        <w:rPr>
          <w:sz w:val="32"/>
          <w:szCs w:val="32"/>
          <w:lang w:val="kk-KZ"/>
        </w:rPr>
        <w:lastRenderedPageBreak/>
        <w:t>Приложение</w:t>
      </w:r>
      <w:r w:rsidRPr="005C0DB1">
        <w:rPr>
          <w:sz w:val="32"/>
          <w:szCs w:val="32"/>
        </w:rPr>
        <w:t xml:space="preserve"> Б</w:t>
      </w:r>
    </w:p>
    <w:p w:rsidR="0008470A" w:rsidRPr="005C0DB1" w:rsidRDefault="0008470A" w:rsidP="0008470A">
      <w:pPr>
        <w:jc w:val="center"/>
        <w:rPr>
          <w:sz w:val="32"/>
          <w:szCs w:val="32"/>
        </w:rPr>
      </w:pPr>
    </w:p>
    <w:p w:rsidR="0008470A" w:rsidRPr="005C0DB1" w:rsidRDefault="0008470A" w:rsidP="0008470A">
      <w:pPr>
        <w:shd w:val="clear" w:color="auto" w:fill="FFFFFF"/>
        <w:rPr>
          <w:bCs/>
          <w:sz w:val="32"/>
          <w:szCs w:val="32"/>
        </w:rPr>
      </w:pPr>
      <w:r w:rsidRPr="005C0DB1">
        <w:rPr>
          <w:bCs/>
          <w:sz w:val="32"/>
          <w:szCs w:val="32"/>
        </w:rPr>
        <w:t>Количество  теплоты,  газа  и  водяных  паров,  выделяемых животными</w:t>
      </w:r>
    </w:p>
    <w:p w:rsidR="0008470A" w:rsidRPr="00085EA6" w:rsidRDefault="0008470A" w:rsidP="0008470A">
      <w:pPr>
        <w:shd w:val="clear" w:color="auto" w:fill="FFFFFF"/>
        <w:rPr>
          <w:bCs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 1</w:t>
      </w:r>
    </w:p>
    <w:p w:rsidR="0008470A" w:rsidRPr="00085EA6" w:rsidRDefault="0008470A" w:rsidP="0008470A">
      <w:pPr>
        <w:shd w:val="clear" w:color="auto" w:fill="FFFFFF"/>
        <w:rPr>
          <w:bCs/>
          <w:sz w:val="24"/>
          <w:szCs w:val="24"/>
        </w:rPr>
      </w:pPr>
      <w:r w:rsidRPr="00085EA6">
        <w:rPr>
          <w:bCs/>
          <w:sz w:val="24"/>
          <w:szCs w:val="24"/>
        </w:rPr>
        <w:t xml:space="preserve"> Количество  теплоты,  газа  и  водяных  паров,  выделяемых крупным рогатым скотом</w:t>
      </w:r>
    </w:p>
    <w:p w:rsidR="0008470A" w:rsidRPr="00085EA6" w:rsidRDefault="0008470A" w:rsidP="0008470A">
      <w:pPr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8"/>
        <w:gridCol w:w="1272"/>
        <w:gridCol w:w="1728"/>
        <w:gridCol w:w="1585"/>
        <w:gridCol w:w="1220"/>
        <w:gridCol w:w="1125"/>
      </w:tblGrid>
      <w:tr w:rsidR="0008470A" w:rsidRPr="00085EA6" w:rsidTr="004B1C14">
        <w:trPr>
          <w:cantSplit/>
        </w:trPr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Группа животных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Масса живот-ных, кг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Теплота, Вт (ккал)/ч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Угле-кислота, л/ч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Водяные пары, г/ч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общая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свободная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</w:t>
            </w:r>
          </w:p>
        </w:tc>
      </w:tr>
      <w:tr w:rsidR="0008470A" w:rsidRPr="00085EA6" w:rsidTr="004B1C14">
        <w:trPr>
          <w:cantSplit/>
          <w:trHeight w:val="672"/>
        </w:trPr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both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Коровы стельные (сухостойные) и нетели за 2 месяца до отела</w:t>
            </w:r>
          </w:p>
          <w:p w:rsidR="0008470A" w:rsidRPr="00085EA6" w:rsidRDefault="0008470A" w:rsidP="004B1C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607(522)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437(376)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250</w:t>
            </w:r>
          </w:p>
        </w:tc>
      </w:tr>
      <w:tr w:rsidR="0008470A" w:rsidRPr="00085EA6" w:rsidTr="004B1C14">
        <w:trPr>
          <w:cantSplit/>
          <w:trHeight w:val="8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700 (602)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504 (433)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288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784(674)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565 (486)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323</w:t>
            </w:r>
          </w:p>
        </w:tc>
      </w:tr>
      <w:tr w:rsidR="0008470A" w:rsidRPr="00085EA6" w:rsidTr="004B1C14">
        <w:trPr>
          <w:cantSplit/>
        </w:trPr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Коровы, лактирующие при уровне лактации, л:   а) 5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б) 10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в) 15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г) 20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д) 25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614 (528)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442 (380)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253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709(610)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511 (439)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292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797(685)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574 (494)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643(553)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463 (398)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265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736(633)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530 (456)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303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822(707)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592 (509)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716(616)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515 (443)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295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882(758)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587 (505)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336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905(778)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651 (560)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373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779(670)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561 (482)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321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882(578)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635 (546)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363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971(835)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699 (601)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847(728)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610 (525)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349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953(819)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686 (590)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392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1042(896)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750 (645)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429</w:t>
            </w:r>
          </w:p>
        </w:tc>
      </w:tr>
      <w:tr w:rsidR="0008470A" w:rsidRPr="00085EA6" w:rsidTr="004B1C14">
        <w:trPr>
          <w:cantSplit/>
        </w:trPr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Быки -производители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1038(893)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747 (642)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427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1227 (1055)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883 (759)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505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1388 (1193)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1000 (800)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572</w:t>
            </w:r>
          </w:p>
        </w:tc>
      </w:tr>
      <w:tr w:rsidR="0008470A" w:rsidRPr="00085EA6" w:rsidTr="004B1C14">
        <w:trPr>
          <w:cantSplit/>
        </w:trPr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Телята в возрасте до 3 месяцев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821(706)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59,1(50,8)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33,8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112(963)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80,7(69,4)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46,2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139(120)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100(86,0)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57,3</w:t>
            </w:r>
          </w:p>
        </w:tc>
      </w:tr>
      <w:tr w:rsidR="0008470A" w:rsidRPr="00085EA6" w:rsidTr="004B1C14">
        <w:trPr>
          <w:cantSplit/>
        </w:trPr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Телята в возрасте до 6 месяцев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169(145)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122(105)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69,7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196(169)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141 (121)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80,9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216(186)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155 (133)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88,8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230(198)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166 (143)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94,7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255(219)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183 (157)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105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276(237)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199(171)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114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299(257)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215(185)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123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322(277)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232(199)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132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343(295)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247(213)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141</w:t>
            </w:r>
          </w:p>
        </w:tc>
      </w:tr>
      <w:tr w:rsidR="0008470A" w:rsidRPr="00085EA6" w:rsidTr="004B1C14">
        <w:trPr>
          <w:cantSplit/>
        </w:trPr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Ремонтный молодняк в возрасте 6 месяцев и старше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311 (268)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224 (193)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338 (290)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243 (209)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139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364 ()313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262 (225)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150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388 (334)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279 (240)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160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447 (384)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322 (277)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184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503 (432)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262 (311)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207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556 (478)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 (344)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229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607 (522)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437 (376)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250</w:t>
            </w:r>
          </w:p>
        </w:tc>
      </w:tr>
      <w:tr w:rsidR="0008470A" w:rsidRPr="00085EA6" w:rsidTr="004B1C14">
        <w:trPr>
          <w:cantSplit/>
        </w:trPr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 на откорме в возрасте 6 месяцев и старше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454(390)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327 (281)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187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499 (421)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352 (303)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201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523 (449)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376 (324)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215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602 (518)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433 (373)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677 (582)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487 (419)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279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747 (643)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538 (463)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811 (697)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584 (502)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334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870 (748)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626 (539)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927 (796)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667 (573)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381</w:t>
            </w:r>
          </w:p>
        </w:tc>
      </w:tr>
    </w:tbl>
    <w:p w:rsidR="0008470A" w:rsidRPr="00085EA6" w:rsidRDefault="0008470A" w:rsidP="0008470A">
      <w:pPr>
        <w:ind w:firstLine="709"/>
        <w:jc w:val="both"/>
        <w:rPr>
          <w:sz w:val="24"/>
          <w:szCs w:val="24"/>
        </w:rPr>
      </w:pPr>
    </w:p>
    <w:p w:rsidR="0008470A" w:rsidRPr="00085EA6" w:rsidRDefault="0008470A" w:rsidP="0008470A">
      <w:pPr>
        <w:jc w:val="both"/>
        <w:rPr>
          <w:sz w:val="24"/>
          <w:szCs w:val="24"/>
        </w:rPr>
      </w:pPr>
    </w:p>
    <w:p w:rsidR="0008470A" w:rsidRPr="00085EA6" w:rsidRDefault="0008470A" w:rsidP="0008470A">
      <w:pPr>
        <w:ind w:firstLine="709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ind w:firstLine="709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ind w:firstLine="709"/>
        <w:jc w:val="center"/>
        <w:rPr>
          <w:b/>
          <w:bCs/>
          <w:sz w:val="24"/>
          <w:szCs w:val="24"/>
        </w:rPr>
      </w:pPr>
    </w:p>
    <w:p w:rsidR="0008470A" w:rsidRPr="00085EA6" w:rsidRDefault="0008470A" w:rsidP="0008470A">
      <w:pPr>
        <w:ind w:firstLine="709"/>
        <w:rPr>
          <w:bCs/>
          <w:sz w:val="24"/>
          <w:szCs w:val="24"/>
        </w:rPr>
      </w:pPr>
    </w:p>
    <w:p w:rsidR="0008470A" w:rsidRPr="00085EA6" w:rsidRDefault="0008470A" w:rsidP="0008470A">
      <w:pPr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2 </w:t>
      </w:r>
    </w:p>
    <w:p w:rsidR="0008470A" w:rsidRPr="00085EA6" w:rsidRDefault="0008470A" w:rsidP="0008470A">
      <w:pPr>
        <w:rPr>
          <w:bCs/>
          <w:sz w:val="24"/>
          <w:szCs w:val="24"/>
        </w:rPr>
      </w:pPr>
      <w:r w:rsidRPr="00085EA6">
        <w:rPr>
          <w:bCs/>
          <w:sz w:val="24"/>
          <w:szCs w:val="24"/>
        </w:rPr>
        <w:t xml:space="preserve"> Количество теплоты, газа и водных паров, выделяемых свиньями</w:t>
      </w:r>
    </w:p>
    <w:p w:rsidR="0008470A" w:rsidRPr="00085EA6" w:rsidRDefault="0008470A" w:rsidP="0008470A">
      <w:pPr>
        <w:ind w:firstLine="709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9"/>
        <w:gridCol w:w="1272"/>
        <w:gridCol w:w="1719"/>
        <w:gridCol w:w="1584"/>
        <w:gridCol w:w="1220"/>
        <w:gridCol w:w="1125"/>
      </w:tblGrid>
      <w:tr w:rsidR="0008470A" w:rsidRPr="00085EA6" w:rsidTr="004B1C14">
        <w:trPr>
          <w:cantSplit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Группа животных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Масса живот-ных, кг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Теплота, Вт (ккал)/ч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Угле-кислота, л/ч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Водяные пары, г/ч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общая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свободная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</w:t>
            </w:r>
          </w:p>
        </w:tc>
      </w:tr>
      <w:tr w:rsidR="0008470A" w:rsidRPr="00085EA6" w:rsidTr="004B1C14">
        <w:trPr>
          <w:cantSplit/>
          <w:trHeight w:val="358"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both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Хряки- производители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343 (295)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247 (212)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141</w:t>
            </w:r>
          </w:p>
        </w:tc>
      </w:tr>
      <w:tr w:rsidR="0008470A" w:rsidRPr="00085EA6" w:rsidTr="004B1C14">
        <w:trPr>
          <w:cantSplit/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471 (405)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339 (292)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194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601 (517)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433 (372)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247</w:t>
            </w:r>
          </w:p>
        </w:tc>
      </w:tr>
      <w:tr w:rsidR="0008470A" w:rsidRPr="00085EA6" w:rsidTr="004B1C14">
        <w:trPr>
          <w:cantSplit/>
          <w:trHeight w:val="537"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both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Матки холостые и супоросные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283 (243)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204 (175)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116</w:t>
            </w:r>
          </w:p>
        </w:tc>
      </w:tr>
      <w:tr w:rsidR="0008470A" w:rsidRPr="00085EA6" w:rsidTr="004B1C14">
        <w:trPr>
          <w:cantSplit/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327 (281)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235 (202)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134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376 (323)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271 (233)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155</w:t>
            </w:r>
          </w:p>
        </w:tc>
      </w:tr>
      <w:tr w:rsidR="0008470A" w:rsidRPr="00085EA6" w:rsidTr="004B1C14">
        <w:trPr>
          <w:cantSplit/>
          <w:trHeight w:val="521"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both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Матки тяжелосупоросные (за 7-10 сут до опороса)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336 (289)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242 (208)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138</w:t>
            </w:r>
          </w:p>
        </w:tc>
      </w:tr>
      <w:tr w:rsidR="0008470A" w:rsidRPr="00085EA6" w:rsidTr="004B1C14">
        <w:trPr>
          <w:cantSplit/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394 (339)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234 (244)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162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445 (383)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320 (276)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183</w:t>
            </w:r>
          </w:p>
        </w:tc>
      </w:tr>
      <w:tr w:rsidR="0008470A" w:rsidRPr="00085EA6" w:rsidTr="004B1C14">
        <w:trPr>
          <w:cantSplit/>
          <w:trHeight w:val="672"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both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Матки подсосные с поросятами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679 (584)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489 (420)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280</w:t>
            </w:r>
          </w:p>
        </w:tc>
      </w:tr>
      <w:tr w:rsidR="0008470A" w:rsidRPr="00085EA6" w:rsidTr="004B1C14">
        <w:trPr>
          <w:cantSplit/>
          <w:trHeight w:val="3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775 (666)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558 (480)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319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897 (771)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646 (555)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369</w:t>
            </w:r>
          </w:p>
        </w:tc>
      </w:tr>
      <w:tr w:rsidR="0008470A" w:rsidRPr="00085EA6" w:rsidTr="004B1C14">
        <w:trPr>
          <w:cantSplit/>
          <w:trHeight w:val="545"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lastRenderedPageBreak/>
              <w:t>Поросята до 2-месяч-ного возраста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72,2 (62,1)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52,0 (44,7)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29,7</w:t>
            </w:r>
          </w:p>
        </w:tc>
      </w:tr>
      <w:tr w:rsidR="0008470A" w:rsidRPr="00085EA6" w:rsidTr="004B1C14">
        <w:trPr>
          <w:cantSplit/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99,9 (85,9)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71,9 (61,8)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41,1</w:t>
            </w:r>
          </w:p>
        </w:tc>
      </w:tr>
      <w:tr w:rsidR="0008470A" w:rsidRPr="00085EA6" w:rsidTr="004B1C14">
        <w:trPr>
          <w:cantSplit/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128 (110)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92,0 (79,1)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52,6</w:t>
            </w:r>
          </w:p>
        </w:tc>
      </w:tr>
      <w:tr w:rsidR="0008470A" w:rsidRPr="00085EA6" w:rsidTr="004B1C14">
        <w:trPr>
          <w:cantSplit/>
          <w:trHeight w:val="347"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both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Поросята отъемыши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143 (123)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103 (88,6)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58,8</w:t>
            </w:r>
          </w:p>
        </w:tc>
      </w:tr>
      <w:tr w:rsidR="0008470A" w:rsidRPr="00085EA6" w:rsidTr="004B1C14">
        <w:trPr>
          <w:cantSplit/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166 (143)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120 (103)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68,4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 (172)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144 (124)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82,1</w:t>
            </w:r>
          </w:p>
        </w:tc>
      </w:tr>
      <w:tr w:rsidR="0008470A" w:rsidRPr="00085EA6" w:rsidTr="004B1C14">
        <w:trPr>
          <w:cantSplit/>
          <w:trHeight w:val="541"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both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Ремонтный и откормочный молодняк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229 (197)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165 (143)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94,1</w:t>
            </w:r>
          </w:p>
        </w:tc>
      </w:tr>
      <w:tr w:rsidR="0008470A" w:rsidRPr="00085EA6" w:rsidTr="004B1C14">
        <w:trPr>
          <w:cantSplit/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252 (217)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182 (156)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104</w:t>
            </w:r>
          </w:p>
        </w:tc>
      </w:tr>
      <w:tr w:rsidR="0008470A" w:rsidRPr="00085EA6" w:rsidTr="004B1C14">
        <w:trPr>
          <w:cantSplit/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298 (256)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214 (184)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123</w:t>
            </w:r>
          </w:p>
        </w:tc>
      </w:tr>
      <w:tr w:rsidR="0008470A" w:rsidRPr="00085EA6" w:rsidTr="004B1C14">
        <w:trPr>
          <w:cantSplit/>
          <w:trHeight w:val="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316 (272)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228 (196)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130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336 (289)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242 (208)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138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351 (302)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252 (217)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144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365 (14)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263 (226)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150</w:t>
            </w:r>
          </w:p>
        </w:tc>
      </w:tr>
      <w:tr w:rsidR="0008470A" w:rsidRPr="00085EA6" w:rsidTr="004B1C14">
        <w:trPr>
          <w:cantSplit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both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Взрослые свиньи на откорме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369 (317)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266 (228)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47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152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495 (426)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356 (307)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204</w:t>
            </w:r>
          </w:p>
        </w:tc>
      </w:tr>
      <w:tr w:rsidR="0008470A" w:rsidRPr="00085EA6" w:rsidTr="004B1C1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628 (540)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452 (389)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259</w:t>
            </w:r>
          </w:p>
        </w:tc>
      </w:tr>
    </w:tbl>
    <w:p w:rsidR="0008470A" w:rsidRPr="00085EA6" w:rsidRDefault="0008470A" w:rsidP="0008470A">
      <w:pPr>
        <w:ind w:firstLine="709"/>
        <w:rPr>
          <w:b/>
          <w:bCs/>
          <w:sz w:val="24"/>
          <w:szCs w:val="24"/>
        </w:rPr>
      </w:pPr>
    </w:p>
    <w:p w:rsidR="0008470A" w:rsidRPr="00085EA6" w:rsidRDefault="0008470A" w:rsidP="0008470A">
      <w:pPr>
        <w:ind w:firstLine="700"/>
        <w:jc w:val="both"/>
        <w:rPr>
          <w:sz w:val="24"/>
          <w:szCs w:val="24"/>
        </w:rPr>
      </w:pPr>
    </w:p>
    <w:p w:rsidR="0008470A" w:rsidRPr="00085EA6" w:rsidRDefault="0008470A" w:rsidP="0008470A">
      <w:pPr>
        <w:jc w:val="center"/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3</w:t>
      </w:r>
    </w:p>
    <w:p w:rsidR="0008470A" w:rsidRPr="00085EA6" w:rsidRDefault="0008470A" w:rsidP="0008470A">
      <w:pPr>
        <w:jc w:val="center"/>
        <w:rPr>
          <w:sz w:val="24"/>
          <w:szCs w:val="24"/>
        </w:rPr>
      </w:pPr>
      <w:r w:rsidRPr="00085EA6">
        <w:rPr>
          <w:sz w:val="24"/>
          <w:szCs w:val="24"/>
        </w:rPr>
        <w:t>Количество теплоты, газа и водяных паров, выделяемых овцами</w:t>
      </w:r>
    </w:p>
    <w:p w:rsidR="0008470A" w:rsidRPr="00085EA6" w:rsidRDefault="0008470A" w:rsidP="0008470A">
      <w:pPr>
        <w:rPr>
          <w:sz w:val="24"/>
          <w:szCs w:val="24"/>
        </w:rPr>
      </w:pPr>
    </w:p>
    <w:tbl>
      <w:tblPr>
        <w:tblStyle w:val="a3"/>
        <w:tblW w:w="9825" w:type="dxa"/>
        <w:tblLayout w:type="fixed"/>
        <w:tblLook w:val="01E0"/>
      </w:tblPr>
      <w:tblGrid>
        <w:gridCol w:w="2806"/>
        <w:gridCol w:w="1799"/>
        <w:gridCol w:w="1440"/>
        <w:gridCol w:w="1440"/>
        <w:gridCol w:w="1080"/>
        <w:gridCol w:w="1260"/>
      </w:tblGrid>
      <w:tr w:rsidR="0008470A" w:rsidRPr="00085EA6" w:rsidTr="004B1C14"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Группа животных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Живая масса, кг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Теплота, кДж/ч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Углекислота, л/ч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Водяные пары, л/ч</w:t>
            </w:r>
          </w:p>
        </w:tc>
      </w:tr>
      <w:tr w:rsidR="0008470A" w:rsidRPr="00085EA6" w:rsidTr="004B1C14"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общая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свободная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Бараны – производители и бараны - пробники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708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116</w:t>
            </w:r>
          </w:p>
        </w:tc>
      </w:tr>
      <w:tr w:rsidR="0008470A" w:rsidRPr="00085EA6" w:rsidTr="004B1C1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Матки холостые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523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377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77</w:t>
            </w:r>
          </w:p>
        </w:tc>
      </w:tr>
      <w:tr w:rsidR="0008470A" w:rsidRPr="00085EA6" w:rsidTr="004B1C1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Матки суягные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708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448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511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87</w:t>
            </w:r>
          </w:p>
        </w:tc>
      </w:tr>
      <w:tr w:rsidR="0008470A" w:rsidRPr="00085EA6" w:rsidTr="004B1C1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Матки подсосные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653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469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557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97</w:t>
            </w:r>
          </w:p>
        </w:tc>
      </w:tr>
      <w:tr w:rsidR="0008470A" w:rsidRPr="00085EA6" w:rsidTr="004B1C1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Ягнята и ремонтный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 молодняк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289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57</w:t>
            </w:r>
          </w:p>
        </w:tc>
      </w:tr>
    </w:tbl>
    <w:p w:rsidR="0008470A" w:rsidRPr="00085EA6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</w:rPr>
      </w:pPr>
    </w:p>
    <w:p w:rsidR="0008470A" w:rsidRPr="00085EA6" w:rsidRDefault="0008470A" w:rsidP="0008470A">
      <w:pPr>
        <w:jc w:val="center"/>
        <w:rPr>
          <w:sz w:val="24"/>
          <w:szCs w:val="24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Таблица</w:t>
      </w:r>
      <w:r w:rsidRPr="00085EA6">
        <w:rPr>
          <w:bCs/>
          <w:sz w:val="24"/>
          <w:szCs w:val="24"/>
        </w:rPr>
        <w:t xml:space="preserve"> 4 </w:t>
      </w:r>
    </w:p>
    <w:p w:rsidR="0008470A" w:rsidRPr="00085EA6" w:rsidRDefault="0008470A" w:rsidP="0008470A">
      <w:pPr>
        <w:jc w:val="center"/>
        <w:rPr>
          <w:sz w:val="24"/>
          <w:szCs w:val="24"/>
        </w:rPr>
      </w:pPr>
      <w:r w:rsidRPr="00085EA6">
        <w:rPr>
          <w:sz w:val="24"/>
          <w:szCs w:val="24"/>
        </w:rPr>
        <w:t>Количество теплоты и водяных паров, выделяемых лошадями</w:t>
      </w:r>
    </w:p>
    <w:p w:rsidR="0008470A" w:rsidRPr="00085EA6" w:rsidRDefault="0008470A" w:rsidP="0008470A">
      <w:pPr>
        <w:rPr>
          <w:sz w:val="24"/>
          <w:szCs w:val="24"/>
        </w:rPr>
      </w:pPr>
    </w:p>
    <w:tbl>
      <w:tblPr>
        <w:tblStyle w:val="a3"/>
        <w:tblW w:w="9825" w:type="dxa"/>
        <w:tblLayout w:type="fixed"/>
        <w:tblLook w:val="01E0"/>
      </w:tblPr>
      <w:tblGrid>
        <w:gridCol w:w="2986"/>
        <w:gridCol w:w="1619"/>
        <w:gridCol w:w="1260"/>
        <w:gridCol w:w="1440"/>
        <w:gridCol w:w="1260"/>
        <w:gridCol w:w="1260"/>
      </w:tblGrid>
      <w:tr w:rsidR="0008470A" w:rsidRPr="00085EA6" w:rsidTr="004B1C14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Группы лошадей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Живая масса, кг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Теплота, кДж/ч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Углекислота, л/ч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Водяные пары, л/ч</w:t>
            </w:r>
          </w:p>
        </w:tc>
      </w:tr>
      <w:tr w:rsidR="0008470A" w:rsidRPr="00085EA6" w:rsidTr="004B1C14"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общая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свободная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Жеребцы - производители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3188,6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4399,5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5363,2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5995,9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2295,3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3167,6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3861,5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4317,0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192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526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672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Кобылы: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жеребые 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 жеребятами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3188,6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4148,1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5111,8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5937,2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6850,7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7872,2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2295,8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2986,6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3680,5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4274,8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4932,5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5671,6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464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573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665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767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881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Кобылы и мерины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2669,0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3502,8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4265,4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1021,7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2522,0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3071,7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392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477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Молодняк  – верховые и рысистые породы в возрасте: 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от отъема до 1,5 лет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от 1,5 лет до 3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2405,1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2970,7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3356,2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3720,7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4064,3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1731,7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2138,9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2416,5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2678,9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2926,3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333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456</w:t>
            </w:r>
          </w:p>
        </w:tc>
      </w:tr>
      <w:tr w:rsidR="0008470A" w:rsidRPr="00085EA6" w:rsidTr="004B1C1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 – тяжеловозные породы в возрасте: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от отъема до 1,5 лет 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от 1,5 лет до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3125,7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3523,8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3815,9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4093,6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4357,6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4516,8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2250,3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2537,1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2743,3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2947,4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3137,5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3252,1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394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427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459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487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506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lastRenderedPageBreak/>
        <w:t xml:space="preserve">                            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 5 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>Количество теплоты, газа и водяных паров, выделяемых птицей</w:t>
      </w: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(на </w:t>
      </w:r>
      <w:smartTag w:uri="urn:schemas-microsoft-com:office:smarttags" w:element="metricconverter">
        <w:smartTagPr>
          <w:attr w:name="ProductID" w:val="1 кг"/>
        </w:smartTagPr>
        <w:r w:rsidRPr="00085EA6">
          <w:rPr>
            <w:sz w:val="24"/>
            <w:szCs w:val="24"/>
            <w:lang w:val="kk-KZ"/>
          </w:rPr>
          <w:t>1 кг</w:t>
        </w:r>
      </w:smartTag>
      <w:r w:rsidRPr="00085EA6">
        <w:rPr>
          <w:sz w:val="24"/>
          <w:szCs w:val="24"/>
          <w:lang w:val="kk-KZ"/>
        </w:rPr>
        <w:t xml:space="preserve"> живой массы за 1 час), и выход помета (от одной головы</w:t>
      </w:r>
      <w:r w:rsidRPr="00085EA6">
        <w:rPr>
          <w:sz w:val="24"/>
          <w:szCs w:val="24"/>
        </w:rPr>
        <w:t>,</w:t>
      </w:r>
      <w:r w:rsidRPr="00085EA6">
        <w:rPr>
          <w:sz w:val="24"/>
          <w:szCs w:val="24"/>
          <w:lang w:val="kk-KZ"/>
        </w:rPr>
        <w:t xml:space="preserve"> г/сут)</w:t>
      </w:r>
    </w:p>
    <w:p w:rsidR="0008470A" w:rsidRPr="00085EA6" w:rsidRDefault="0008470A" w:rsidP="0008470A">
      <w:pPr>
        <w:jc w:val="center"/>
        <w:rPr>
          <w:b/>
          <w:i/>
          <w:sz w:val="24"/>
          <w:szCs w:val="24"/>
          <w:lang w:val="kk-KZ"/>
        </w:rPr>
      </w:pPr>
    </w:p>
    <w:tbl>
      <w:tblPr>
        <w:tblStyle w:val="a3"/>
        <w:tblW w:w="9825" w:type="dxa"/>
        <w:tblLayout w:type="fixed"/>
        <w:tblLook w:val="01E0"/>
      </w:tblPr>
      <w:tblGrid>
        <w:gridCol w:w="2626"/>
        <w:gridCol w:w="1080"/>
        <w:gridCol w:w="1440"/>
        <w:gridCol w:w="1619"/>
        <w:gridCol w:w="900"/>
        <w:gridCol w:w="1080"/>
        <w:gridCol w:w="1080"/>
      </w:tblGrid>
      <w:tr w:rsidR="0008470A" w:rsidRPr="00085EA6" w:rsidTr="004B1C14"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Вид и возрастная група птицы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Живая масса птицы, кг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Теплота, кДж (ккал)ч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Угле-кис-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лота, л/г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Водя-ные пары, г/ч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Выход помета, г/сут</w:t>
            </w:r>
          </w:p>
        </w:tc>
      </w:tr>
      <w:tr w:rsidR="0008470A" w:rsidRPr="00085EA6" w:rsidTr="004B1C14"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widowControl/>
              <w:autoSpaceDE/>
              <w:autoSpaceDN/>
              <w:adjustRightInd/>
              <w:rPr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widowControl/>
              <w:autoSpaceDE/>
              <w:autoSpaceDN/>
              <w:adjustRightInd/>
              <w:rPr>
                <w:sz w:val="24"/>
                <w:szCs w:val="24"/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свободная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общая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widowControl/>
              <w:autoSpaceDE/>
              <w:autoSpaceDN/>
              <w:adjustRightInd/>
              <w:rPr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widowControl/>
              <w:autoSpaceDE/>
              <w:autoSpaceDN/>
              <w:adjustRightInd/>
              <w:rPr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widowControl/>
              <w:autoSpaceDE/>
              <w:autoSpaceDN/>
              <w:adjustRightInd/>
              <w:rPr>
                <w:sz w:val="24"/>
                <w:szCs w:val="24"/>
                <w:lang w:val="kk-KZ"/>
              </w:rPr>
            </w:pP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i/>
                <w:sz w:val="24"/>
                <w:szCs w:val="24"/>
                <w:lang w:val="kk-KZ"/>
              </w:rPr>
            </w:pPr>
            <w:r w:rsidRPr="00085EA6">
              <w:rPr>
                <w:i/>
                <w:sz w:val="24"/>
                <w:szCs w:val="24"/>
                <w:lang w:val="kk-KZ"/>
              </w:rPr>
              <w:t>А. Взрослая птица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  Куры яичных пород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а) промышленного стада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б) родительского и прародительского стада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24,6 (5,88)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24,6 (5,88)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35,7 (8,53)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35,7 (8,53)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189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  Куры мясных пород (на полу)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3,0-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21,3 (5,08)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32,65 (7,3)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276-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  Индейки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6,5-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17,4 (4,16)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27,80 (6,62)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450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  Утки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28,3 (6,76)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41,87 (10,0)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423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  Гуси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10,5 (2,47)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17,8 (4,26)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594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i/>
                <w:sz w:val="24"/>
                <w:szCs w:val="24"/>
                <w:lang w:val="kk-KZ"/>
              </w:rPr>
            </w:pPr>
            <w:r w:rsidRPr="00085EA6">
              <w:rPr>
                <w:i/>
                <w:sz w:val="24"/>
                <w:szCs w:val="24"/>
                <w:lang w:val="kk-KZ"/>
              </w:rPr>
              <w:t>Б. Молодняк птицы: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 Ремонтный молодняк яичных кур в 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10-17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18-22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0,06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63,8 (15,24)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51,2 (12,24)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30,2 (7,20)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27,9 (6,66)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26,4 (6,3)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83,0 (19,86)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64,55 (15,54)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38,22 (9,10)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35,8 (8,46)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33,72 (8,05)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2,58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7,90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3,12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176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176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  Молодняк мясных кур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а) ремонтный в 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9-19 (19)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19 (20) – 26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б) на мясо, в 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5-8 (в клетках)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5-9 (на полу)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0,08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0,08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55,3 (13,45)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42,8 (10,22)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29,10 (6,95)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19,5 (4,67)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20,3 (4,86)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56,4 (13,47)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42,8 (10,22)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29,12 (6,96)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31,0 (7,40)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66,6 (16,91)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50,8 (12,13)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37,20 (8,9)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26,8 (6,42)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27,7 (6,61)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66,7 (15,93)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50,8 (12,13)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37,22 (8,9)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39,43 (9,42)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2,37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1,74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2,37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140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135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168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  Молодняк индеек: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а) ремонтный в </w:t>
            </w:r>
            <w:r w:rsidRPr="00085EA6">
              <w:rPr>
                <w:sz w:val="24"/>
                <w:szCs w:val="24"/>
                <w:lang w:val="kk-KZ"/>
              </w:rPr>
              <w:lastRenderedPageBreak/>
              <w:t>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2-4</w:t>
            </w:r>
          </w:p>
          <w:p w:rsidR="0008470A" w:rsidRPr="00085EA6" w:rsidRDefault="0008470A" w:rsidP="004B1C14">
            <w:pPr>
              <w:tabs>
                <w:tab w:val="left" w:pos="795"/>
              </w:tabs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5-17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18-33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б) на мясо в 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9-16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9-23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43,9 (10,48)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33,6 (8,0)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36,6 (8,75)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24,5 (5,85)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26,1 (6,24)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44,0 (10,5)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33,5 (80,)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36,6 (8,75)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22,6 (5,40)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19,6 (4,68)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72,08 (17,22)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54,4 (12,97)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50,27 (12,0)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34,08 (8,13)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36,4 (8,7)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72,08 (17,22)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54,3 (12,97)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50,27 (12,0)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32,16 (7,68)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29,16 (6,96)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1,82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1,82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11,18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5,57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11,18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5,57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378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175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364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420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lastRenderedPageBreak/>
              <w:t xml:space="preserve"> 4 Молодняк уток: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а) ремонтный, в 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  <w:lang w:val="kk-KZ"/>
              </w:rPr>
              <w:t>5-7 (8)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 (9) – 21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22-26 (28)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б) на мясо в 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2-4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5-7 (8)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2,2-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2,6-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3,0-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2,2-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62,0 (14,82)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40,3 (9,63)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21,2 (5,07)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19,0 (4,55)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18,8 (4,5)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62,0 (20,7)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40,3 (9,63)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21,5 (5,14)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86,9 (20,7)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61,5 (14,72)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28,7 (6,84)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29,4 (7,03)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25,5 (6,1)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86,9 (20,7)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61,50 (14,72)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38,14 (9,1)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8,70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4,05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4,05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15,15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8,70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234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210</w:t>
            </w:r>
          </w:p>
        </w:tc>
      </w:tr>
      <w:tr w:rsidR="0008470A" w:rsidRPr="00085EA6" w:rsidTr="004B1C1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  Молодняк гусей: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а) ремонтный в 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 – 3  (4)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(4) 5 – 9 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 – 34</w:t>
            </w:r>
          </w:p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б) на мясо, в 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2 – 4 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5 – 9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1,70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44,0 (10,5)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40,3 (9,62)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22,6 (5,41)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10,9 (2,60)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44,0 (10,5)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40,3 (9,62)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22,8 (5,44)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72,08 (17,22)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67,4 (16,10)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33,55 (8,01)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18,23 (4,36)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72,08 (17,22)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67,4 (16,1)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33,8 (8,07)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2,77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12,30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11,07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4,47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12,30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11,07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330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495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352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480</w:t>
            </w:r>
          </w:p>
        </w:tc>
      </w:tr>
    </w:tbl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lastRenderedPageBreak/>
        <w:t xml:space="preserve">             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6 </w:t>
      </w: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>Поправочные коэффициенты для определения количества теплоты водяных паров и углекислоты, выделяемых животными</w:t>
      </w:r>
    </w:p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1E0"/>
      </w:tblPr>
      <w:tblGrid>
        <w:gridCol w:w="1997"/>
        <w:gridCol w:w="1921"/>
        <w:gridCol w:w="1959"/>
        <w:gridCol w:w="1926"/>
        <w:gridCol w:w="1994"/>
      </w:tblGrid>
      <w:tr w:rsidR="0008470A" w:rsidRPr="00085EA6" w:rsidTr="004B1C14"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Температура воздуха в помещении, 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0</w:t>
            </w:r>
            <w:r w:rsidRPr="00085EA6">
              <w:rPr>
                <w:sz w:val="24"/>
                <w:szCs w:val="24"/>
                <w:lang w:val="kk-KZ"/>
              </w:rPr>
              <w:t>С</w:t>
            </w:r>
          </w:p>
        </w:tc>
        <w:tc>
          <w:tcPr>
            <w:tcW w:w="8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Коэффициент для определения</w:t>
            </w:r>
          </w:p>
        </w:tc>
      </w:tr>
      <w:tr w:rsidR="0008470A" w:rsidRPr="00085EA6" w:rsidTr="004B1C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общей теплоты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свободной теплоты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водяных паров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углекислоты</w:t>
            </w:r>
          </w:p>
        </w:tc>
      </w:tr>
      <w:tr w:rsidR="0008470A" w:rsidRPr="00085EA6" w:rsidTr="004B1C14">
        <w:tc>
          <w:tcPr>
            <w:tcW w:w="10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C75545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C75545">
              <w:rPr>
                <w:sz w:val="24"/>
                <w:szCs w:val="24"/>
                <w:lang w:val="kk-KZ"/>
              </w:rPr>
              <w:t>Взрослый крупный рогатый скот и молодняк</w:t>
            </w:r>
          </w:p>
        </w:tc>
      </w:tr>
      <w:tr w:rsidR="0008470A" w:rsidRPr="00085EA6" w:rsidTr="004B1C14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1,99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2,51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1,65</w:t>
            </w:r>
          </w:p>
        </w:tc>
      </w:tr>
      <w:tr w:rsidR="0008470A" w:rsidRPr="00085EA6" w:rsidTr="004B1C14">
        <w:tc>
          <w:tcPr>
            <w:tcW w:w="10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C75545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C75545">
              <w:rPr>
                <w:sz w:val="24"/>
                <w:szCs w:val="24"/>
                <w:lang w:val="kk-KZ"/>
              </w:rPr>
              <w:t>Телята</w:t>
            </w:r>
          </w:p>
        </w:tc>
      </w:tr>
      <w:tr w:rsidR="0008470A" w:rsidRPr="00085EA6" w:rsidTr="004B1C14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2,02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1,65</w:t>
            </w:r>
          </w:p>
        </w:tc>
      </w:tr>
      <w:tr w:rsidR="0008470A" w:rsidRPr="00085EA6" w:rsidTr="004B1C14">
        <w:tc>
          <w:tcPr>
            <w:tcW w:w="10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C75545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C75545">
              <w:rPr>
                <w:sz w:val="24"/>
                <w:szCs w:val="24"/>
                <w:lang w:val="kk-KZ"/>
              </w:rPr>
              <w:t>Свиньи</w:t>
            </w:r>
          </w:p>
        </w:tc>
      </w:tr>
      <w:tr w:rsidR="0008470A" w:rsidRPr="00085EA6" w:rsidTr="004B1C14">
        <w:trPr>
          <w:trHeight w:val="2278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+5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+10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+15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+20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+25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+30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0,24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1,0х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08470A" w:rsidRPr="00085EA6" w:rsidTr="004B1C14">
        <w:tc>
          <w:tcPr>
            <w:tcW w:w="10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C75545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C75545">
              <w:rPr>
                <w:sz w:val="24"/>
                <w:szCs w:val="24"/>
                <w:lang w:val="kk-KZ"/>
              </w:rPr>
              <w:t>Овцы</w:t>
            </w:r>
          </w:p>
        </w:tc>
      </w:tr>
      <w:tr w:rsidR="0008470A" w:rsidRPr="00085EA6" w:rsidTr="004B1C14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0,60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0,40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08470A" w:rsidRPr="00085EA6" w:rsidTr="004B1C14">
        <w:tc>
          <w:tcPr>
            <w:tcW w:w="10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C75545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C75545">
              <w:rPr>
                <w:sz w:val="24"/>
                <w:szCs w:val="24"/>
                <w:lang w:val="kk-KZ"/>
              </w:rPr>
              <w:t>Лошади</w:t>
            </w:r>
          </w:p>
        </w:tc>
      </w:tr>
      <w:tr w:rsidR="0008470A" w:rsidRPr="00085EA6" w:rsidTr="004B1C14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0,73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0,56</w:t>
            </w: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1,93</w:t>
            </w: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</w:tbl>
    <w:p w:rsidR="0008470A" w:rsidRPr="00085EA6" w:rsidRDefault="0008470A" w:rsidP="0008470A">
      <w:pPr>
        <w:jc w:val="center"/>
        <w:rPr>
          <w:b/>
          <w:i/>
          <w:sz w:val="24"/>
          <w:szCs w:val="24"/>
          <w:lang w:val="kk-KZ"/>
        </w:rPr>
      </w:pPr>
    </w:p>
    <w:p w:rsidR="0008470A" w:rsidRPr="00085EA6" w:rsidRDefault="0008470A" w:rsidP="0008470A">
      <w:pPr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7</w:t>
      </w: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lastRenderedPageBreak/>
        <w:t xml:space="preserve"> Поправочные коэфициенты для определения теплоты, водяных паров и углекислоты, выделяемых птицей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0" w:type="auto"/>
        <w:tblLook w:val="01E0"/>
      </w:tblPr>
      <w:tblGrid>
        <w:gridCol w:w="1013"/>
        <w:gridCol w:w="1330"/>
        <w:gridCol w:w="1550"/>
        <w:gridCol w:w="1619"/>
        <w:gridCol w:w="1224"/>
        <w:gridCol w:w="1442"/>
        <w:gridCol w:w="1619"/>
      </w:tblGrid>
      <w:tr w:rsidR="0008470A" w:rsidRPr="00085EA6" w:rsidTr="004B1C14"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470A" w:rsidRPr="00085EA6" w:rsidRDefault="0008470A" w:rsidP="004B1C14">
            <w:pPr>
              <w:ind w:left="113" w:right="113"/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Температура воздуха в помещении, 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0</w:t>
            </w:r>
            <w:r w:rsidRPr="00085EA6">
              <w:rPr>
                <w:sz w:val="24"/>
                <w:szCs w:val="24"/>
                <w:lang w:val="kk-KZ"/>
              </w:rPr>
              <w:t>С</w:t>
            </w:r>
          </w:p>
        </w:tc>
        <w:tc>
          <w:tcPr>
            <w:tcW w:w="4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Молодняк старше 4-х недель и взрослая птица</w:t>
            </w:r>
          </w:p>
        </w:tc>
        <w:tc>
          <w:tcPr>
            <w:tcW w:w="4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Молодняк до 4-х недель</w:t>
            </w:r>
          </w:p>
        </w:tc>
      </w:tr>
      <w:tr w:rsidR="0008470A" w:rsidRPr="00085EA6" w:rsidTr="004B1C14">
        <w:trPr>
          <w:trHeight w:val="1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общая теплота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свободная теплота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водяные пары и углекислота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общая теплота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свободная теплота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водяные пары и углекислота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1,03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1,20</w:t>
            </w:r>
          </w:p>
        </w:tc>
      </w:tr>
      <w:tr w:rsidR="0008470A" w:rsidRPr="00085EA6" w:rsidTr="004B1C1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1,45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0,90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1,30</w:t>
            </w:r>
          </w:p>
        </w:tc>
      </w:tr>
    </w:tbl>
    <w:p w:rsidR="0008470A" w:rsidRPr="00085EA6" w:rsidRDefault="0008470A" w:rsidP="0008470A">
      <w:pPr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8</w:t>
      </w: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Количество вредных газов, выделяемых подстилкой и пометом в птичниках  (с </w:t>
      </w:r>
      <w:smartTag w:uri="urn:schemas-microsoft-com:office:smarttags" w:element="metricconverter">
        <w:smartTagPr>
          <w:attr w:name="ProductID" w:val="1 м2"/>
        </w:smartTagPr>
        <w:r w:rsidRPr="00085EA6">
          <w:rPr>
            <w:sz w:val="24"/>
            <w:szCs w:val="24"/>
            <w:lang w:val="kk-KZ"/>
          </w:rPr>
          <w:t>1 м</w:t>
        </w:r>
        <w:r w:rsidRPr="00085EA6">
          <w:rPr>
            <w:sz w:val="24"/>
            <w:szCs w:val="24"/>
            <w:vertAlign w:val="superscript"/>
            <w:lang w:val="kk-KZ"/>
          </w:rPr>
          <w:t>2</w:t>
        </w:r>
      </w:smartTag>
      <w:r w:rsidRPr="00085EA6">
        <w:rPr>
          <w:sz w:val="24"/>
          <w:szCs w:val="24"/>
          <w:lang w:val="kk-KZ"/>
        </w:rPr>
        <w:t xml:space="preserve"> за 1 ч, мг)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10005" w:type="dxa"/>
        <w:tblLayout w:type="fixed"/>
        <w:tblLook w:val="01E0"/>
      </w:tblPr>
      <w:tblGrid>
        <w:gridCol w:w="2446"/>
        <w:gridCol w:w="1439"/>
        <w:gridCol w:w="1260"/>
        <w:gridCol w:w="1080"/>
        <w:gridCol w:w="1080"/>
        <w:gridCol w:w="1440"/>
        <w:gridCol w:w="1260"/>
      </w:tblGrid>
      <w:tr w:rsidR="0008470A" w:rsidRPr="00085EA6" w:rsidTr="004B1C14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Возрастная группа птицы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Подстилка (при содержании кур на полу)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Поверхности под клетками или насестами, на которых накапливается помет</w:t>
            </w:r>
          </w:p>
        </w:tc>
      </w:tr>
      <w:tr w:rsidR="0008470A" w:rsidRPr="00085EA6" w:rsidTr="004B1C14"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аммиак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сероводо-род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углекис-лота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аммиак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сероводо-род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углекис-лота</w:t>
            </w:r>
          </w:p>
        </w:tc>
      </w:tr>
      <w:tr w:rsidR="0008470A" w:rsidRPr="00085EA6" w:rsidTr="004B1C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1. Куры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</w:tc>
      </w:tr>
      <w:tr w:rsidR="0008470A" w:rsidRPr="00085EA6" w:rsidTr="004B1C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2. Молодняк кур в возрасте, недель: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 – 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11 – 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ind w:firstLine="840"/>
        <w:jc w:val="both"/>
        <w:rPr>
          <w:sz w:val="24"/>
          <w:szCs w:val="24"/>
          <w:lang w:val="kk-KZ"/>
        </w:rPr>
      </w:pPr>
      <w:r w:rsidRPr="00085EA6">
        <w:rPr>
          <w:i/>
          <w:sz w:val="24"/>
          <w:szCs w:val="24"/>
          <w:lang w:val="kk-KZ"/>
        </w:rPr>
        <w:t>Примечание:</w:t>
      </w:r>
      <w:r w:rsidRPr="00085EA6">
        <w:rPr>
          <w:sz w:val="24"/>
          <w:szCs w:val="24"/>
          <w:lang w:val="kk-KZ"/>
        </w:rPr>
        <w:t xml:space="preserve"> 1. Количество вредных газов, выделяемых из подстилки и помета при содержании индеек все возрастных групп, определять с помощью коэффициента – 1,3,  уток – 2, гусей – 1,5 к нормам, установленным для кур.</w:t>
      </w:r>
    </w:p>
    <w:p w:rsidR="0008470A" w:rsidRPr="00085EA6" w:rsidRDefault="0008470A" w:rsidP="0008470A">
      <w:pPr>
        <w:ind w:firstLine="840"/>
        <w:jc w:val="both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2. Количество вредных газов, выделяемых с </w:t>
      </w:r>
      <w:smartTag w:uri="urn:schemas-microsoft-com:office:smarttags" w:element="metricconverter">
        <w:smartTagPr>
          <w:attr w:name="ProductID" w:val="1 м2"/>
        </w:smartTagPr>
        <w:r w:rsidRPr="00085EA6">
          <w:rPr>
            <w:sz w:val="24"/>
            <w:szCs w:val="24"/>
            <w:lang w:val="kk-KZ"/>
          </w:rPr>
          <w:t>1 м</w:t>
        </w:r>
        <w:r w:rsidRPr="00085EA6">
          <w:rPr>
            <w:sz w:val="24"/>
            <w:szCs w:val="24"/>
            <w:vertAlign w:val="superscript"/>
            <w:lang w:val="kk-KZ"/>
          </w:rPr>
          <w:t>2</w:t>
        </w:r>
      </w:smartTag>
      <w:r w:rsidRPr="00085EA6">
        <w:rPr>
          <w:sz w:val="24"/>
          <w:szCs w:val="24"/>
          <w:lang w:val="kk-KZ"/>
        </w:rPr>
        <w:t xml:space="preserve"> поверхности пометных коробов, по которым помет удаляется за пределы птичника (сборных поперечных коробов), принимать: аммиака – 70 мг/ч; сероводорода – 60 мг/ч.</w:t>
      </w:r>
    </w:p>
    <w:p w:rsidR="0008470A" w:rsidRPr="00085EA6" w:rsidRDefault="0008470A" w:rsidP="0008470A">
      <w:pPr>
        <w:ind w:firstLine="840"/>
        <w:jc w:val="both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>3. В теплый период года выделение аммиака рассчитывать с применением коэффициента 3, сероводорода и углекислоты – 1,1.</w:t>
      </w:r>
    </w:p>
    <w:p w:rsidR="0008470A" w:rsidRPr="00085EA6" w:rsidRDefault="0008470A" w:rsidP="0008470A">
      <w:pPr>
        <w:ind w:firstLine="840"/>
        <w:jc w:val="both"/>
        <w:rPr>
          <w:sz w:val="24"/>
          <w:szCs w:val="24"/>
          <w:lang w:val="kk-KZ"/>
        </w:rPr>
      </w:pPr>
    </w:p>
    <w:p w:rsidR="0008470A" w:rsidRPr="005C0DB1" w:rsidRDefault="0008470A" w:rsidP="0008470A">
      <w:pPr>
        <w:rPr>
          <w:sz w:val="32"/>
          <w:szCs w:val="32"/>
          <w:lang w:val="kk-KZ"/>
        </w:rPr>
      </w:pPr>
      <w:r w:rsidRPr="005C0DB1">
        <w:rPr>
          <w:sz w:val="32"/>
          <w:szCs w:val="32"/>
          <w:lang w:val="kk-KZ"/>
        </w:rPr>
        <w:t>Приложение В</w:t>
      </w:r>
    </w:p>
    <w:p w:rsidR="0008470A" w:rsidRPr="005C0DB1" w:rsidRDefault="0008470A" w:rsidP="0008470A">
      <w:pPr>
        <w:rPr>
          <w:sz w:val="32"/>
          <w:szCs w:val="32"/>
          <w:lang w:val="kk-KZ"/>
        </w:rPr>
      </w:pPr>
      <w:r w:rsidRPr="005C0DB1">
        <w:rPr>
          <w:sz w:val="32"/>
          <w:szCs w:val="32"/>
          <w:lang w:val="kk-KZ"/>
        </w:rPr>
        <w:lastRenderedPageBreak/>
        <w:t>Расчетные параметры вентиляции и теплового баланса помещений</w:t>
      </w:r>
    </w:p>
    <w:p w:rsidR="0008470A" w:rsidRPr="005C0DB1" w:rsidRDefault="0008470A" w:rsidP="0008470A">
      <w:pPr>
        <w:rPr>
          <w:sz w:val="32"/>
          <w:szCs w:val="32"/>
          <w:lang w:val="kk-KZ"/>
        </w:rPr>
      </w:pPr>
    </w:p>
    <w:p w:rsidR="0008470A" w:rsidRPr="00085EA6" w:rsidRDefault="0008470A" w:rsidP="0008470A">
      <w:pPr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1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  Расчетные параметры наружного воздуха</w:t>
      </w:r>
    </w:p>
    <w:p w:rsidR="0008470A" w:rsidRPr="00085EA6" w:rsidRDefault="0008470A" w:rsidP="0008470A">
      <w:pPr>
        <w:jc w:val="both"/>
        <w:rPr>
          <w:sz w:val="24"/>
          <w:szCs w:val="24"/>
          <w:lang w:val="kk-KZ"/>
        </w:rPr>
      </w:pPr>
    </w:p>
    <w:tbl>
      <w:tblPr>
        <w:tblStyle w:val="a3"/>
        <w:tblW w:w="0" w:type="auto"/>
        <w:tblLook w:val="01E0"/>
      </w:tblPr>
      <w:tblGrid>
        <w:gridCol w:w="2500"/>
        <w:gridCol w:w="2425"/>
        <w:gridCol w:w="2436"/>
        <w:gridCol w:w="2436"/>
      </w:tblGrid>
      <w:tr w:rsidR="0008470A" w:rsidRPr="00085EA6" w:rsidTr="004B1C14"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Наименование пункта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Период года</w:t>
            </w:r>
          </w:p>
        </w:tc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Температура, </w:t>
            </w:r>
            <w:r w:rsidRPr="00085EA6">
              <w:rPr>
                <w:sz w:val="24"/>
                <w:szCs w:val="24"/>
                <w:vertAlign w:val="superscript"/>
                <w:lang w:val="kk-KZ"/>
              </w:rPr>
              <w:t>0</w:t>
            </w:r>
            <w:r w:rsidRPr="00085EA6">
              <w:rPr>
                <w:sz w:val="24"/>
                <w:szCs w:val="24"/>
                <w:lang w:val="kk-KZ"/>
              </w:rPr>
              <w:t>С</w:t>
            </w:r>
          </w:p>
        </w:tc>
      </w:tr>
      <w:tr w:rsidR="0008470A" w:rsidRPr="00085EA6" w:rsidTr="004B1C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параметры 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параметры Б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Астана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24,9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-35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Актобе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27,1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-21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32,5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-31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Алматы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27,6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-10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31,2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-25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Атырау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30,1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36,2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-26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Тараз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29,4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-9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33,5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-26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Караганда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-20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-32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Кызылорда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31,7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37,4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-24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Кокшетау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-21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31,5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-36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Костанай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28,4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-35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Павлодар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23,6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-23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31,6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-37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Семипалатинск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32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-38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Талдыкорган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28,7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-16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33,5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-30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Тургай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29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-32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Уральск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28,1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-18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32,8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-31</w:t>
            </w:r>
          </w:p>
        </w:tc>
      </w:tr>
      <w:tr w:rsidR="0008470A" w:rsidRPr="00085EA6" w:rsidTr="004B1C14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Усть-Каменогорск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теплый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холодный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26,4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-18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31,6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-39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/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Таблица 2 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Абсолютная влажность наружного воздуза, г/м</w:t>
      </w:r>
      <w:r w:rsidRPr="00085EA6">
        <w:rPr>
          <w:sz w:val="24"/>
          <w:szCs w:val="24"/>
          <w:vertAlign w:val="superscript"/>
          <w:lang w:val="kk-KZ"/>
        </w:rPr>
        <w:t>3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0" w:type="auto"/>
        <w:tblLook w:val="01E0"/>
      </w:tblPr>
      <w:tblGrid>
        <w:gridCol w:w="3162"/>
        <w:gridCol w:w="1697"/>
        <w:gridCol w:w="1779"/>
        <w:gridCol w:w="1678"/>
        <w:gridCol w:w="1481"/>
      </w:tblGrid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Наименование пункта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Январь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Март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Июль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Ноябрь 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Астана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9,52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2,40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Актобе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9,67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2,92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Алматы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9,45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3,37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Усть-Каменогорск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11,25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2,32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Атырау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11,62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3,75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Тараз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2,77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4,50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9,67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3,75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Караганда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1,35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9,00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2,40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Кызылорда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9,52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3,15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Кокшетау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10,27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2,47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Костанай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10,35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2,47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Павлодар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10,78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2,40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Петропавловск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10,87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2,40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Семипалатинск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10,50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2,55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Талдыкорган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1,95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9,60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3,15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Уральск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1,57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2,70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10,42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3,22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3 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Температура наружного воздуха, </w:t>
      </w:r>
      <w:r w:rsidRPr="00085EA6">
        <w:rPr>
          <w:sz w:val="24"/>
          <w:szCs w:val="24"/>
          <w:vertAlign w:val="superscript"/>
          <w:lang w:val="kk-KZ"/>
        </w:rPr>
        <w:t>0</w:t>
      </w:r>
      <w:r w:rsidRPr="00085EA6">
        <w:rPr>
          <w:sz w:val="24"/>
          <w:szCs w:val="24"/>
          <w:lang w:val="kk-KZ"/>
        </w:rPr>
        <w:t>С</w:t>
      </w: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tbl>
      <w:tblPr>
        <w:tblStyle w:val="a3"/>
        <w:tblW w:w="0" w:type="auto"/>
        <w:tblLook w:val="01E0"/>
      </w:tblPr>
      <w:tblGrid>
        <w:gridCol w:w="3162"/>
        <w:gridCol w:w="1697"/>
        <w:gridCol w:w="1779"/>
        <w:gridCol w:w="1678"/>
        <w:gridCol w:w="1481"/>
      </w:tblGrid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Наименование пункта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Январь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Март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Июль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Ноябрь 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Астана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-17,4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-10,9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-7,6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Актобе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-15,6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-8,2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22,3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-4,8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Алматы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-7,4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23,3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Усть-Каменогорск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-16,2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21,2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-6,5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Атырау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-10,1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-2,2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25,5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-0,2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Тараз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3,1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23,3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1,2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Караганда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-15,1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-8,7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-7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Кызылорда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-9,3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0,8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25,7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-0,1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Кокшетау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-16,2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-9,6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19,6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-6,9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Костанай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-17,7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-10,8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-6,6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Павлодар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-17,9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21,2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-7,6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Петропавловск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-18,7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-11,3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18,8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-8,1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Семипалатинск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-17,1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-9,3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20,9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-6,8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Талдыкорган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-11,4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22,8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-1,6</w:t>
            </w:r>
          </w:p>
        </w:tc>
      </w:tr>
      <w:tr w:rsidR="0008470A" w:rsidRPr="00085EA6" w:rsidTr="004B1C1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 xml:space="preserve">Уральск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-14,2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-7,3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22,6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  <w:lang w:val="kk-KZ"/>
              </w:rPr>
            </w:pPr>
            <w:r w:rsidRPr="00085EA6">
              <w:rPr>
                <w:sz w:val="24"/>
                <w:szCs w:val="24"/>
                <w:lang w:val="kk-KZ"/>
              </w:rPr>
              <w:t>-3,6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  <w:sectPr w:rsidR="0008470A" w:rsidRPr="00085EA6">
          <w:pgSz w:w="11906" w:h="16838"/>
          <w:pgMar w:top="1418" w:right="567" w:bottom="1418" w:left="1701" w:header="709" w:footer="709" w:gutter="57"/>
          <w:cols w:space="720"/>
        </w:sectPr>
      </w:pPr>
    </w:p>
    <w:p w:rsidR="0008470A" w:rsidRPr="00085EA6" w:rsidRDefault="0008470A" w:rsidP="0008470A">
      <w:pPr>
        <w:snapToGrid w:val="0"/>
        <w:ind w:firstLine="709"/>
        <w:jc w:val="center"/>
        <w:rPr>
          <w:bCs/>
          <w:snapToGrid w:val="0"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snapToGrid w:val="0"/>
        <w:jc w:val="center"/>
        <w:rPr>
          <w:bCs/>
          <w:snapToGrid w:val="0"/>
          <w:sz w:val="24"/>
          <w:szCs w:val="24"/>
        </w:rPr>
      </w:pPr>
      <w:r w:rsidRPr="00085EA6">
        <w:rPr>
          <w:bCs/>
          <w:snapToGrid w:val="0"/>
          <w:sz w:val="24"/>
          <w:szCs w:val="24"/>
        </w:rPr>
        <w:t xml:space="preserve">                                                                                    Таблица </w:t>
      </w:r>
      <w:r>
        <w:rPr>
          <w:bCs/>
          <w:snapToGrid w:val="0"/>
          <w:sz w:val="24"/>
          <w:szCs w:val="24"/>
        </w:rPr>
        <w:t>4</w:t>
      </w:r>
    </w:p>
    <w:p w:rsidR="0008470A" w:rsidRPr="00085EA6" w:rsidRDefault="0008470A" w:rsidP="0008470A">
      <w:pPr>
        <w:shd w:val="clear" w:color="auto" w:fill="FFFFFF"/>
        <w:snapToGrid w:val="0"/>
        <w:jc w:val="center"/>
        <w:rPr>
          <w:bCs/>
          <w:snapToGrid w:val="0"/>
          <w:sz w:val="24"/>
          <w:szCs w:val="24"/>
        </w:rPr>
      </w:pPr>
      <w:r w:rsidRPr="00085EA6">
        <w:rPr>
          <w:bCs/>
          <w:snapToGrid w:val="0"/>
          <w:sz w:val="24"/>
          <w:szCs w:val="24"/>
        </w:rPr>
        <w:t xml:space="preserve"> Значение коэффициента к расчетной разности температур</w:t>
      </w:r>
    </w:p>
    <w:p w:rsidR="0008470A" w:rsidRPr="00085EA6" w:rsidRDefault="0008470A" w:rsidP="0008470A">
      <w:pPr>
        <w:shd w:val="clear" w:color="auto" w:fill="FFFFFF"/>
        <w:snapToGrid w:val="0"/>
        <w:jc w:val="both"/>
        <w:rPr>
          <w:bCs/>
          <w:snapToGrid w:val="0"/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7275"/>
        <w:gridCol w:w="2296"/>
      </w:tblGrid>
      <w:tr w:rsidR="0008470A" w:rsidRPr="00085EA6" w:rsidTr="004B1C14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Ограждающие конструкции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Коэффициент</w:t>
            </w:r>
          </w:p>
        </w:tc>
      </w:tr>
      <w:tr w:rsidR="0008470A" w:rsidRPr="00085EA6" w:rsidTr="004B1C14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1. Наружные стены, покрытия, перекрытия над проездами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1</w:t>
            </w:r>
          </w:p>
        </w:tc>
      </w:tr>
      <w:tr w:rsidR="0008470A" w:rsidRPr="00085EA6" w:rsidTr="004B1C14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2. Чердачные перекрытия со стальной, черепичной или асбестоцементной кровлей по разреженной обрешетке и покрытия с вентилируемыми прослойками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0,9</w:t>
            </w:r>
          </w:p>
        </w:tc>
      </w:tr>
      <w:tr w:rsidR="0008470A" w:rsidRPr="00085EA6" w:rsidTr="004B1C14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 xml:space="preserve">3. Чердачные перекрытия с кровлей из рулонных материалов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0,8</w:t>
            </w:r>
          </w:p>
        </w:tc>
      </w:tr>
      <w:tr w:rsidR="0008470A" w:rsidRPr="00085EA6" w:rsidTr="004B1C14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4. Стены и перекрытия, отделяющие отапливаемые помещения от сообщающихся с наружным воздухом не отапливаемых помещений (тамбуры)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0,7</w:t>
            </w:r>
          </w:p>
        </w:tc>
      </w:tr>
      <w:tr w:rsidR="0008470A" w:rsidRPr="00085EA6" w:rsidTr="004B1C14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5. Стены и перекрытия, отделяющие отапливаемые помещения от не отапливаемых, не сообщающихся с наружным воздухом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0,4</w:t>
            </w:r>
          </w:p>
        </w:tc>
      </w:tr>
    </w:tbl>
    <w:p w:rsidR="0008470A" w:rsidRPr="00085EA6" w:rsidRDefault="0008470A" w:rsidP="0008470A">
      <w:pPr>
        <w:shd w:val="clear" w:color="auto" w:fill="FFFFFF"/>
        <w:snapToGrid w:val="0"/>
        <w:rPr>
          <w:b/>
          <w:bCs/>
          <w:snapToGrid w:val="0"/>
          <w:sz w:val="24"/>
          <w:szCs w:val="24"/>
          <w:lang w:val="kk-KZ"/>
        </w:rPr>
      </w:pPr>
    </w:p>
    <w:p w:rsidR="0008470A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>Таблица</w:t>
      </w:r>
      <w:r>
        <w:rPr>
          <w:bCs/>
          <w:sz w:val="24"/>
          <w:szCs w:val="24"/>
        </w:rPr>
        <w:t>5</w:t>
      </w:r>
    </w:p>
    <w:p w:rsidR="0008470A" w:rsidRPr="00085EA6" w:rsidRDefault="0008470A" w:rsidP="0008470A">
      <w:pPr>
        <w:rPr>
          <w:sz w:val="24"/>
          <w:szCs w:val="24"/>
        </w:rPr>
      </w:pPr>
      <w:r w:rsidRPr="00085EA6">
        <w:rPr>
          <w:sz w:val="24"/>
          <w:szCs w:val="24"/>
        </w:rPr>
        <w:t>Значения коэффициента теплопередачи для п</w:t>
      </w:r>
      <w:r>
        <w:rPr>
          <w:sz w:val="24"/>
          <w:szCs w:val="24"/>
        </w:rPr>
        <w:t>ерекрытий</w:t>
      </w:r>
    </w:p>
    <w:tbl>
      <w:tblPr>
        <w:tblOverlap w:val="never"/>
        <w:tblW w:w="0" w:type="auto"/>
        <w:jc w:val="right"/>
        <w:tblCellMar>
          <w:left w:w="10" w:type="dxa"/>
          <w:right w:w="10" w:type="dxa"/>
        </w:tblCellMar>
        <w:tblLook w:val="04A0"/>
      </w:tblPr>
      <w:tblGrid>
        <w:gridCol w:w="3424"/>
        <w:gridCol w:w="3353"/>
        <w:gridCol w:w="1174"/>
        <w:gridCol w:w="1424"/>
      </w:tblGrid>
      <w:tr w:rsidR="0008470A" w:rsidRPr="00085EA6" w:rsidTr="004B1C14">
        <w:trPr>
          <w:trHeight w:hRule="exact" w:val="1705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Конструкция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стен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Конструктивные решения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Толщина утепли</w:t>
            </w:r>
            <w:r w:rsidRPr="00085EA6">
              <w:rPr>
                <w:sz w:val="24"/>
                <w:szCs w:val="24"/>
              </w:rPr>
              <w:softHyphen/>
              <w:t>теля, 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Коэффици</w:t>
            </w:r>
            <w:r w:rsidRPr="00085EA6">
              <w:rPr>
                <w:sz w:val="24"/>
                <w:szCs w:val="24"/>
              </w:rPr>
              <w:softHyphen/>
              <w:t>ент тепло</w:t>
            </w:r>
            <w:r w:rsidRPr="00085EA6">
              <w:rPr>
                <w:sz w:val="24"/>
                <w:szCs w:val="24"/>
              </w:rPr>
              <w:softHyphen/>
              <w:t>передачи,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i/>
                <w:sz w:val="24"/>
                <w:szCs w:val="24"/>
              </w:rPr>
              <w:t>К</w:t>
            </w:r>
            <w:r w:rsidRPr="00085EA6">
              <w:rPr>
                <w:sz w:val="24"/>
                <w:szCs w:val="24"/>
              </w:rPr>
              <w:t>, ккал/м</w:t>
            </w:r>
            <w:r w:rsidRPr="00085EA6">
              <w:rPr>
                <w:sz w:val="24"/>
                <w:szCs w:val="24"/>
                <w:vertAlign w:val="superscript"/>
              </w:rPr>
              <w:t>2</w:t>
            </w:r>
            <w:r w:rsidRPr="00085EA6">
              <w:rPr>
                <w:sz w:val="24"/>
                <w:szCs w:val="24"/>
              </w:rPr>
              <w:t>·ч·°С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val="51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Бесчердачные перекрытия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45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left="14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Железобетонный, двухпустотный сборный настил с рулонной кровлей и уплотнителем (пе</w:t>
            </w:r>
            <w:r w:rsidRPr="00085EA6">
              <w:rPr>
                <w:sz w:val="24"/>
                <w:szCs w:val="24"/>
              </w:rPr>
              <w:softHyphen/>
              <w:t>нобетоном или перосиликатом)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left="17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Водоизоляционный ковер, выравнивающий слой, уплотни</w:t>
            </w:r>
            <w:r w:rsidRPr="00085EA6">
              <w:rPr>
                <w:sz w:val="24"/>
                <w:szCs w:val="24"/>
              </w:rPr>
              <w:softHyphen/>
              <w:t>тель, пароизоляция, железобетонный настил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1,37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1,17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1,01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0,89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0,79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0,72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0,65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left="14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Деревянный настил с рулонной кровлей и уплотнителем (пенобетоном)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left="17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Водоизоляционный ковер, выравнивающий слой, утепли</w:t>
            </w:r>
            <w:r w:rsidRPr="00085EA6">
              <w:rPr>
                <w:sz w:val="24"/>
                <w:szCs w:val="24"/>
              </w:rPr>
              <w:softHyphen/>
              <w:t>тель, пароизоляция, подшивка 30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1,49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1,25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1,07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0,93</w:t>
            </w:r>
          </w:p>
        </w:tc>
      </w:tr>
      <w:tr w:rsidR="0008470A" w:rsidRPr="00085EA6" w:rsidTr="004B1C14">
        <w:tblPrEx>
          <w:jc w:val="left"/>
          <w:tblCellMar>
            <w:left w:w="0" w:type="dxa"/>
            <w:right w:w="0" w:type="dxa"/>
          </w:tblCellMar>
        </w:tblPrEx>
        <w:trPr>
          <w:trHeight w:hRule="exact"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0,83</w:t>
            </w:r>
          </w:p>
        </w:tc>
      </w:tr>
    </w:tbl>
    <w:p w:rsidR="0008470A" w:rsidRPr="00085EA6" w:rsidRDefault="0008470A" w:rsidP="0008470A">
      <w:pPr>
        <w:rPr>
          <w:bCs/>
          <w:sz w:val="24"/>
          <w:szCs w:val="24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>Таблица</w:t>
      </w:r>
      <w:r>
        <w:rPr>
          <w:bCs/>
          <w:sz w:val="24"/>
          <w:szCs w:val="24"/>
        </w:rPr>
        <w:t>6</w:t>
      </w:r>
    </w:p>
    <w:p w:rsidR="0008470A" w:rsidRPr="00085EA6" w:rsidRDefault="0008470A" w:rsidP="0008470A">
      <w:pPr>
        <w:jc w:val="center"/>
        <w:rPr>
          <w:sz w:val="24"/>
          <w:szCs w:val="24"/>
        </w:rPr>
      </w:pPr>
      <w:r w:rsidRPr="00085EA6">
        <w:rPr>
          <w:sz w:val="24"/>
          <w:szCs w:val="24"/>
        </w:rPr>
        <w:lastRenderedPageBreak/>
        <w:t>Значения коэффициента теплопередачи для наружных стен с внутренней штукатуркой</w:t>
      </w:r>
    </w:p>
    <w:tbl>
      <w:tblPr>
        <w:tblOverlap w:val="never"/>
        <w:tblW w:w="9562" w:type="dxa"/>
        <w:jc w:val="center"/>
        <w:tblInd w:w="-1442" w:type="dxa"/>
        <w:tblCellMar>
          <w:left w:w="0" w:type="dxa"/>
          <w:right w:w="0" w:type="dxa"/>
        </w:tblCellMar>
        <w:tblLook w:val="04A0"/>
      </w:tblPr>
      <w:tblGrid>
        <w:gridCol w:w="6041"/>
        <w:gridCol w:w="1202"/>
        <w:gridCol w:w="956"/>
        <w:gridCol w:w="1363"/>
      </w:tblGrid>
      <w:tr w:rsidR="0008470A" w:rsidRPr="00085EA6" w:rsidTr="004B1C14">
        <w:trPr>
          <w:trHeight w:val="632"/>
          <w:jc w:val="center"/>
        </w:trPr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Конструкция стен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Толщина стены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Коэффици</w:t>
            </w:r>
            <w:r w:rsidRPr="00085EA6">
              <w:rPr>
                <w:sz w:val="24"/>
                <w:szCs w:val="24"/>
              </w:rPr>
              <w:softHyphen/>
              <w:t>ент тепло</w:t>
            </w:r>
            <w:r w:rsidRPr="00085EA6">
              <w:rPr>
                <w:sz w:val="24"/>
                <w:szCs w:val="24"/>
              </w:rPr>
              <w:softHyphen/>
              <w:t xml:space="preserve">передачи К, 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ккал/м</w:t>
            </w:r>
            <w:r w:rsidRPr="00085EA6">
              <w:rPr>
                <w:sz w:val="24"/>
                <w:szCs w:val="24"/>
                <w:vertAlign w:val="superscript"/>
              </w:rPr>
              <w:t>2</w:t>
            </w:r>
            <w:r w:rsidRPr="00085EA6">
              <w:rPr>
                <w:sz w:val="24"/>
                <w:szCs w:val="24"/>
              </w:rPr>
              <w:t>·ч°·С</w:t>
            </w:r>
          </w:p>
        </w:tc>
      </w:tr>
      <w:tr w:rsidR="0008470A" w:rsidRPr="00085EA6" w:rsidTr="004B1C14">
        <w:trPr>
          <w:trHeight w:hRule="exact" w:val="17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Кирпичей или камней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20"/>
          <w:jc w:val="center"/>
        </w:trPr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Сплошная кладка из</w:t>
            </w:r>
          </w:p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обыкновенного кирпича </w:t>
            </w:r>
          </w:p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(ГОСТ 530-95) на тяже</w:t>
            </w:r>
            <w:r w:rsidRPr="00085EA6">
              <w:rPr>
                <w:sz w:val="24"/>
                <w:szCs w:val="24"/>
              </w:rPr>
              <w:softHyphen/>
              <w:t xml:space="preserve">лом растворе </w:t>
            </w:r>
          </w:p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(</w:t>
            </w:r>
            <w:r w:rsidRPr="00085EA6">
              <w:rPr>
                <w:sz w:val="24"/>
                <w:szCs w:val="24"/>
                <w:lang w:val="en-US"/>
              </w:rPr>
              <w:t>γ</w:t>
            </w:r>
            <w:r w:rsidRPr="00085EA6">
              <w:rPr>
                <w:sz w:val="24"/>
                <w:szCs w:val="24"/>
              </w:rPr>
              <w:t xml:space="preserve"> =1800 кг/м</w:t>
            </w:r>
            <w:r w:rsidRPr="00085EA6">
              <w:rPr>
                <w:sz w:val="24"/>
                <w:szCs w:val="24"/>
                <w:vertAlign w:val="superscript"/>
              </w:rPr>
              <w:t>3</w:t>
            </w:r>
            <w:r w:rsidRPr="00085EA6">
              <w:rPr>
                <w:sz w:val="24"/>
                <w:szCs w:val="24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2,54</w:t>
            </w:r>
          </w:p>
        </w:tc>
      </w:tr>
      <w:tr w:rsidR="0008470A" w:rsidRPr="00085EA6" w:rsidTr="004B1C14">
        <w:trPr>
          <w:trHeight w:hRule="exact" w:val="4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1,76</w:t>
            </w:r>
          </w:p>
        </w:tc>
      </w:tr>
      <w:tr w:rsidR="0008470A" w:rsidRPr="00085EA6" w:rsidTr="004B1C14">
        <w:trPr>
          <w:trHeight w:hRule="exact" w:val="4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395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1,32</w:t>
            </w:r>
          </w:p>
        </w:tc>
      </w:tr>
      <w:tr w:rsidR="0008470A" w:rsidRPr="00085EA6" w:rsidTr="004B1C14">
        <w:trPr>
          <w:trHeight w:hRule="exact" w:val="4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1,06</w:t>
            </w:r>
          </w:p>
        </w:tc>
      </w:tr>
      <w:tr w:rsidR="0008470A" w:rsidRPr="00085EA6" w:rsidTr="004B1C14">
        <w:trPr>
          <w:trHeight w:hRule="exact"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655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0,89</w:t>
            </w:r>
          </w:p>
        </w:tc>
      </w:tr>
      <w:tr w:rsidR="0008470A" w:rsidRPr="00085EA6" w:rsidTr="004B1C14">
        <w:trPr>
          <w:trHeight w:hRule="exact" w:val="4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785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0,76</w:t>
            </w:r>
          </w:p>
        </w:tc>
      </w:tr>
      <w:tr w:rsidR="0008470A" w:rsidRPr="00085EA6" w:rsidTr="004B1C14">
        <w:trPr>
          <w:trHeight w:hRule="exact" w:val="4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0,67</w:t>
            </w:r>
          </w:p>
        </w:tc>
      </w:tr>
      <w:tr w:rsidR="0008470A" w:rsidRPr="00085EA6" w:rsidTr="004B1C14">
        <w:trPr>
          <w:trHeight w:hRule="exact" w:val="433"/>
          <w:jc w:val="center"/>
        </w:trPr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Сплошная кладка из</w:t>
            </w:r>
          </w:p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обыкновенного кирпича </w:t>
            </w:r>
          </w:p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(ГОСТ 530-95) на лег</w:t>
            </w:r>
            <w:r w:rsidRPr="00085EA6">
              <w:rPr>
                <w:sz w:val="24"/>
                <w:szCs w:val="24"/>
              </w:rPr>
              <w:softHyphen/>
              <w:t xml:space="preserve">ком растворе </w:t>
            </w:r>
          </w:p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(</w:t>
            </w:r>
            <w:r w:rsidRPr="00085EA6">
              <w:rPr>
                <w:sz w:val="24"/>
                <w:szCs w:val="24"/>
                <w:lang w:val="en-US"/>
              </w:rPr>
              <w:t>γ</w:t>
            </w:r>
            <w:r w:rsidRPr="00085EA6">
              <w:rPr>
                <w:sz w:val="24"/>
                <w:szCs w:val="24"/>
              </w:rPr>
              <w:t>=1700 кг/м</w:t>
            </w:r>
            <w:r w:rsidRPr="00085EA6">
              <w:rPr>
                <w:sz w:val="24"/>
                <w:szCs w:val="24"/>
                <w:vertAlign w:val="superscript"/>
              </w:rPr>
              <w:t>3</w:t>
            </w:r>
            <w:r w:rsidRPr="00085EA6">
              <w:rPr>
                <w:sz w:val="24"/>
                <w:szCs w:val="24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395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1,26</w:t>
            </w:r>
          </w:p>
        </w:tc>
      </w:tr>
      <w:tr w:rsidR="0008470A" w:rsidRPr="00085EA6" w:rsidTr="004B1C14">
        <w:trPr>
          <w:trHeight w:hRule="exact" w:val="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1,01</w:t>
            </w:r>
          </w:p>
        </w:tc>
      </w:tr>
      <w:tr w:rsidR="0008470A" w:rsidRPr="00085EA6" w:rsidTr="004B1C14">
        <w:trPr>
          <w:trHeight w:hRule="exact"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655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0,84</w:t>
            </w:r>
          </w:p>
        </w:tc>
      </w:tr>
      <w:tr w:rsidR="0008470A" w:rsidRPr="00085EA6" w:rsidTr="004B1C14">
        <w:trPr>
          <w:trHeight w:hRule="exact" w:val="4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785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0,72</w:t>
            </w:r>
          </w:p>
        </w:tc>
      </w:tr>
      <w:tr w:rsidR="0008470A" w:rsidRPr="00085EA6" w:rsidTr="004B1C14">
        <w:trPr>
          <w:trHeight w:hRule="exact" w:val="429"/>
          <w:jc w:val="center"/>
        </w:trPr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Сплошная кладка из</w:t>
            </w:r>
          </w:p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обыкновенно</w:t>
            </w:r>
            <w:r w:rsidRPr="00085EA6">
              <w:rPr>
                <w:sz w:val="24"/>
                <w:szCs w:val="24"/>
              </w:rPr>
              <w:softHyphen/>
              <w:t xml:space="preserve">го кирпича </w:t>
            </w:r>
          </w:p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 воздушной прослой</w:t>
            </w:r>
            <w:r w:rsidRPr="00085EA6">
              <w:rPr>
                <w:sz w:val="24"/>
                <w:szCs w:val="24"/>
              </w:rPr>
              <w:softHyphen/>
              <w:t xml:space="preserve">кой </w:t>
            </w:r>
          </w:p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(λ = 50 мм) в перевязку через каждые 6 рядов на тяжелом рас</w:t>
            </w:r>
            <w:r w:rsidRPr="00085EA6">
              <w:rPr>
                <w:sz w:val="24"/>
                <w:szCs w:val="24"/>
              </w:rPr>
              <w:softHyphen/>
              <w:t>творе (</w:t>
            </w:r>
            <w:r w:rsidRPr="00085EA6">
              <w:rPr>
                <w:sz w:val="24"/>
                <w:szCs w:val="24"/>
                <w:lang w:val="en-US"/>
              </w:rPr>
              <w:t>γ</w:t>
            </w:r>
            <w:r w:rsidRPr="00085EA6">
              <w:rPr>
                <w:sz w:val="24"/>
                <w:szCs w:val="24"/>
              </w:rPr>
              <w:t xml:space="preserve"> = 1800 кг/м</w:t>
            </w:r>
            <w:r w:rsidRPr="00085EA6">
              <w:rPr>
                <w:sz w:val="24"/>
                <w:szCs w:val="24"/>
                <w:vertAlign w:val="superscript"/>
              </w:rPr>
              <w:t>3</w:t>
            </w:r>
            <w:r w:rsidRPr="00085EA6">
              <w:rPr>
                <w:sz w:val="24"/>
                <w:szCs w:val="24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1,11</w:t>
            </w:r>
          </w:p>
        </w:tc>
      </w:tr>
      <w:tr w:rsidR="0008470A" w:rsidRPr="00085EA6" w:rsidTr="004B1C14">
        <w:trPr>
          <w:trHeight w:hRule="exact" w:val="4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0,92</w:t>
            </w:r>
          </w:p>
        </w:tc>
      </w:tr>
      <w:tr w:rsidR="0008470A" w:rsidRPr="00085EA6" w:rsidTr="004B1C14">
        <w:trPr>
          <w:trHeight w:hRule="exact" w:val="7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695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0,78</w:t>
            </w:r>
          </w:p>
        </w:tc>
      </w:tr>
      <w:tr w:rsidR="0008470A" w:rsidRPr="00085EA6" w:rsidTr="004B1C14">
        <w:trPr>
          <w:trHeight w:hRule="exact" w:val="366"/>
          <w:jc w:val="center"/>
        </w:trPr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Сплошная кладка из обыкновенно</w:t>
            </w:r>
            <w:r w:rsidRPr="00085EA6">
              <w:rPr>
                <w:sz w:val="24"/>
                <w:szCs w:val="24"/>
              </w:rPr>
              <w:softHyphen/>
              <w:t>го кирпича с воздушной прослой</w:t>
            </w:r>
            <w:r w:rsidRPr="00085EA6">
              <w:rPr>
                <w:sz w:val="24"/>
                <w:szCs w:val="24"/>
              </w:rPr>
              <w:softHyphen/>
              <w:t>кой (λ=50 мм) в перевязку через каждые 6 рядов на легком растворе (</w:t>
            </w:r>
            <w:r w:rsidRPr="00085EA6">
              <w:rPr>
                <w:sz w:val="24"/>
                <w:szCs w:val="24"/>
                <w:lang w:val="en-US"/>
              </w:rPr>
              <w:t>γ</w:t>
            </w:r>
            <w:r w:rsidRPr="00085EA6">
              <w:rPr>
                <w:sz w:val="24"/>
                <w:szCs w:val="24"/>
              </w:rPr>
              <w:t>=1700 кг/м</w:t>
            </w:r>
            <w:r w:rsidRPr="00085EA6">
              <w:rPr>
                <w:sz w:val="24"/>
                <w:szCs w:val="24"/>
                <w:vertAlign w:val="superscript"/>
              </w:rPr>
              <w:t>3</w:t>
            </w:r>
            <w:r w:rsidRPr="00085EA6">
              <w:rPr>
                <w:sz w:val="24"/>
                <w:szCs w:val="24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1,07</w:t>
            </w:r>
          </w:p>
        </w:tc>
      </w:tr>
      <w:tr w:rsidR="0008470A" w:rsidRPr="00085EA6" w:rsidTr="004B1C14">
        <w:trPr>
          <w:trHeight w:hRule="exact" w:val="4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0,88</w:t>
            </w:r>
          </w:p>
        </w:tc>
      </w:tr>
      <w:tr w:rsidR="0008470A" w:rsidRPr="00085EA6" w:rsidTr="004B1C14">
        <w:trPr>
          <w:trHeight w:hRule="exact"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695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0,75</w:t>
            </w:r>
          </w:p>
        </w:tc>
      </w:tr>
      <w:tr w:rsidR="0008470A" w:rsidRPr="00085EA6" w:rsidTr="004B1C14">
        <w:trPr>
          <w:trHeight w:hRule="exact" w:val="427"/>
          <w:jc w:val="center"/>
        </w:trPr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Сплошная кладка из силикатного кирпича (ГОСТ 379-95) на тяжелом растворе (</w:t>
            </w:r>
            <w:r w:rsidRPr="00085EA6">
              <w:rPr>
                <w:sz w:val="24"/>
                <w:szCs w:val="24"/>
                <w:lang w:val="en-US"/>
              </w:rPr>
              <w:t>γ</w:t>
            </w:r>
            <w:r w:rsidRPr="00085EA6">
              <w:rPr>
                <w:sz w:val="24"/>
                <w:szCs w:val="24"/>
              </w:rPr>
              <w:t xml:space="preserve"> = 1900 кг/м</w:t>
            </w:r>
            <w:r w:rsidRPr="00085EA6">
              <w:rPr>
                <w:sz w:val="24"/>
                <w:szCs w:val="24"/>
                <w:vertAlign w:val="superscript"/>
              </w:rPr>
              <w:t>3</w:t>
            </w:r>
            <w:r w:rsidRPr="00085EA6">
              <w:rPr>
                <w:sz w:val="24"/>
                <w:szCs w:val="24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2,78</w:t>
            </w:r>
          </w:p>
        </w:tc>
      </w:tr>
      <w:tr w:rsidR="0008470A" w:rsidRPr="00085EA6" w:rsidTr="004B1C14">
        <w:trPr>
          <w:trHeight w:hRule="exact"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1,86</w:t>
            </w:r>
          </w:p>
        </w:tc>
      </w:tr>
      <w:tr w:rsidR="0008470A" w:rsidRPr="00085EA6" w:rsidTr="004B1C14">
        <w:trPr>
          <w:trHeight w:hRule="exact" w:val="4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395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1,41</w:t>
            </w:r>
          </w:p>
        </w:tc>
      </w:tr>
      <w:tr w:rsidR="0008470A" w:rsidRPr="00085EA6" w:rsidTr="004B1C14">
        <w:trPr>
          <w:trHeight w:hRule="exact" w:val="4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1,14</w:t>
            </w:r>
          </w:p>
        </w:tc>
      </w:tr>
      <w:tr w:rsidR="0008470A" w:rsidRPr="00085EA6" w:rsidTr="004B1C14">
        <w:trPr>
          <w:trHeight w:hRule="exact" w:val="4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655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0,93</w:t>
            </w:r>
          </w:p>
        </w:tc>
      </w:tr>
      <w:tr w:rsidR="0008470A" w:rsidRPr="00085EA6" w:rsidTr="004B1C14">
        <w:trPr>
          <w:trHeight w:hRule="exact"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785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0,81</w:t>
            </w:r>
          </w:p>
        </w:tc>
      </w:tr>
      <w:tr w:rsidR="0008470A" w:rsidRPr="00085EA6" w:rsidTr="004B1C14">
        <w:trPr>
          <w:trHeight w:hRule="exact" w:val="422"/>
          <w:jc w:val="center"/>
        </w:trPr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left="105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Сплошная кладка ил дырчатого кирпича (ГОСТ 530-95) на тяжелом растворе (</w:t>
            </w:r>
            <w:r w:rsidRPr="00085EA6">
              <w:rPr>
                <w:sz w:val="24"/>
                <w:szCs w:val="24"/>
                <w:lang w:val="en-US"/>
              </w:rPr>
              <w:t>γ</w:t>
            </w:r>
            <w:r w:rsidRPr="00085EA6">
              <w:rPr>
                <w:sz w:val="24"/>
                <w:szCs w:val="24"/>
              </w:rPr>
              <w:t xml:space="preserve"> = 1360 кг/м</w:t>
            </w:r>
            <w:r w:rsidRPr="00085EA6">
              <w:rPr>
                <w:sz w:val="24"/>
                <w:szCs w:val="24"/>
                <w:vertAlign w:val="superscript"/>
              </w:rPr>
              <w:t>3</w:t>
            </w:r>
            <w:r w:rsidRPr="00085EA6">
              <w:rPr>
                <w:sz w:val="24"/>
                <w:szCs w:val="24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395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1,12</w:t>
            </w:r>
          </w:p>
        </w:tc>
      </w:tr>
      <w:tr w:rsidR="0008470A" w:rsidRPr="00085EA6" w:rsidTr="004B1C14">
        <w:trPr>
          <w:trHeight w:hRule="exact" w:val="42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0,89</w:t>
            </w:r>
          </w:p>
        </w:tc>
      </w:tr>
      <w:tr w:rsidR="0008470A" w:rsidRPr="00085EA6" w:rsidTr="004B1C14">
        <w:trPr>
          <w:trHeight w:hRule="exact" w:val="37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655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0,71</w:t>
            </w:r>
          </w:p>
        </w:tc>
      </w:tr>
      <w:tr w:rsidR="0008470A" w:rsidRPr="00085EA6" w:rsidTr="004B1C14">
        <w:trPr>
          <w:trHeight w:hRule="exact" w:val="2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1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</w:tbl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jc w:val="center"/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        Таблица</w:t>
      </w:r>
      <w:r>
        <w:rPr>
          <w:bCs/>
          <w:sz w:val="24"/>
          <w:szCs w:val="24"/>
        </w:rPr>
        <w:t>7</w:t>
      </w:r>
    </w:p>
    <w:p w:rsidR="0008470A" w:rsidRPr="00085EA6" w:rsidRDefault="0008470A" w:rsidP="0008470A">
      <w:pPr>
        <w:jc w:val="center"/>
        <w:rPr>
          <w:sz w:val="24"/>
          <w:szCs w:val="24"/>
        </w:rPr>
      </w:pPr>
      <w:r w:rsidRPr="00085EA6">
        <w:rPr>
          <w:sz w:val="24"/>
          <w:szCs w:val="24"/>
        </w:rPr>
        <w:t>Значения</w:t>
      </w:r>
      <w:r>
        <w:rPr>
          <w:sz w:val="24"/>
          <w:szCs w:val="24"/>
        </w:rPr>
        <w:t xml:space="preserve"> коэффициента теплопередачи для</w:t>
      </w:r>
      <w:r w:rsidRPr="00085EA6">
        <w:rPr>
          <w:sz w:val="24"/>
          <w:szCs w:val="24"/>
        </w:rPr>
        <w:t xml:space="preserve"> оконных и дверных проемов в деревянных переплетах</w:t>
      </w:r>
    </w:p>
    <w:p w:rsidR="0008470A" w:rsidRPr="00085EA6" w:rsidRDefault="0008470A" w:rsidP="0008470A">
      <w:pPr>
        <w:rPr>
          <w:sz w:val="24"/>
          <w:szCs w:val="24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5639"/>
        <w:gridCol w:w="1222"/>
        <w:gridCol w:w="1033"/>
        <w:gridCol w:w="1481"/>
      </w:tblGrid>
      <w:tr w:rsidR="0008470A" w:rsidRPr="00085EA6" w:rsidTr="004B1C14">
        <w:trPr>
          <w:trHeight w:hRule="exact" w:val="1725"/>
          <w:jc w:val="center"/>
        </w:trPr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Заполнение проема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ГОСТ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Расстоя</w:t>
            </w:r>
            <w:r w:rsidRPr="00085EA6">
              <w:rPr>
                <w:sz w:val="24"/>
                <w:szCs w:val="24"/>
              </w:rPr>
              <w:softHyphen/>
              <w:t>ние ме</w:t>
            </w:r>
            <w:r w:rsidRPr="00085EA6">
              <w:rPr>
                <w:sz w:val="24"/>
                <w:szCs w:val="24"/>
              </w:rPr>
              <w:softHyphen/>
              <w:t>жду стекла</w:t>
            </w:r>
            <w:r w:rsidRPr="00085EA6">
              <w:rPr>
                <w:sz w:val="24"/>
                <w:szCs w:val="24"/>
              </w:rPr>
              <w:softHyphen/>
              <w:t>ми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Коэффици- ент тепло</w:t>
            </w:r>
            <w:r w:rsidRPr="00085EA6">
              <w:rPr>
                <w:sz w:val="24"/>
                <w:szCs w:val="24"/>
              </w:rPr>
              <w:softHyphen/>
              <w:t>переда</w:t>
            </w:r>
            <w:r w:rsidRPr="00085EA6">
              <w:rPr>
                <w:sz w:val="24"/>
                <w:szCs w:val="24"/>
              </w:rPr>
              <w:softHyphen/>
              <w:t>чи</w:t>
            </w:r>
            <w:r w:rsidRPr="00085EA6">
              <w:rPr>
                <w:i/>
                <w:sz w:val="24"/>
                <w:szCs w:val="24"/>
              </w:rPr>
              <w:t>К</w:t>
            </w:r>
            <w:r w:rsidRPr="00085EA6">
              <w:rPr>
                <w:sz w:val="24"/>
                <w:szCs w:val="24"/>
              </w:rPr>
              <w:t>,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ккал/м</w:t>
            </w:r>
            <w:r w:rsidRPr="00085EA6">
              <w:rPr>
                <w:sz w:val="24"/>
                <w:szCs w:val="24"/>
                <w:vertAlign w:val="superscript"/>
              </w:rPr>
              <w:t>2</w:t>
            </w:r>
            <w:r w:rsidRPr="00085EA6">
              <w:rPr>
                <w:sz w:val="24"/>
                <w:szCs w:val="24"/>
              </w:rPr>
              <w:t>·ч·°С</w:t>
            </w:r>
          </w:p>
        </w:tc>
      </w:tr>
      <w:tr w:rsidR="0008470A" w:rsidRPr="00085EA6" w:rsidTr="004B1C14">
        <w:trPr>
          <w:trHeight w:hRule="exact" w:val="701"/>
          <w:jc w:val="center"/>
        </w:trPr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Одинарные переплеты (одинарное остекление)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12506-81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5,0</w:t>
            </w:r>
          </w:p>
        </w:tc>
      </w:tr>
      <w:tr w:rsidR="0008470A" w:rsidRPr="00085EA6" w:rsidTr="004B1C14">
        <w:trPr>
          <w:trHeight w:hRule="exact" w:val="710"/>
          <w:jc w:val="center"/>
        </w:trPr>
        <w:tc>
          <w:tcPr>
            <w:tcW w:w="56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Двойные переплеты спаренные (двойное остекление)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11214-86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</w:tr>
      <w:tr w:rsidR="0008470A" w:rsidRPr="00085EA6" w:rsidTr="004B1C14">
        <w:trPr>
          <w:trHeight w:hRule="exact" w:val="7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12506-81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</w:tr>
      <w:tr w:rsidR="0008470A" w:rsidRPr="00085EA6" w:rsidTr="004B1C14">
        <w:trPr>
          <w:trHeight w:hRule="exact" w:val="717"/>
          <w:jc w:val="center"/>
        </w:trPr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Двойные переплеты спаренные (двойное остекление) со стеклопа</w:t>
            </w:r>
            <w:r w:rsidRPr="00085EA6">
              <w:rPr>
                <w:sz w:val="24"/>
                <w:szCs w:val="24"/>
              </w:rPr>
              <w:softHyphen/>
              <w:t>кетом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2,7</w:t>
            </w:r>
          </w:p>
        </w:tc>
      </w:tr>
      <w:tr w:rsidR="0008470A" w:rsidRPr="00085EA6" w:rsidTr="004B1C14">
        <w:trPr>
          <w:trHeight w:hRule="exact" w:val="841"/>
          <w:jc w:val="center"/>
        </w:trPr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Двойные переплеты раздельные (двойное остекление)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11214-86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2,3</w:t>
            </w:r>
          </w:p>
        </w:tc>
      </w:tr>
      <w:tr w:rsidR="0008470A" w:rsidRPr="00085EA6" w:rsidTr="004B1C14">
        <w:trPr>
          <w:trHeight w:hRule="exact" w:val="801"/>
          <w:jc w:val="center"/>
        </w:trPr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Тройные переплеты, одинарный + спаренный (тройное остекление)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16289-86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1,7</w:t>
            </w:r>
          </w:p>
        </w:tc>
      </w:tr>
      <w:tr w:rsidR="0008470A" w:rsidRPr="00085EA6" w:rsidTr="004B1C14">
        <w:trPr>
          <w:trHeight w:hRule="exact" w:val="699"/>
          <w:jc w:val="center"/>
        </w:trPr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Вертикальное остекление из пус</w:t>
            </w:r>
            <w:r w:rsidRPr="00085EA6">
              <w:rPr>
                <w:sz w:val="24"/>
                <w:szCs w:val="24"/>
              </w:rPr>
              <w:softHyphen/>
              <w:t>тотелых стеклянных блоков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9272-81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</w:tr>
      <w:tr w:rsidR="0008470A" w:rsidRPr="00085EA6" w:rsidTr="004B1C14">
        <w:trPr>
          <w:trHeight w:hRule="exact" w:val="456"/>
          <w:jc w:val="center"/>
        </w:trPr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Наружные двери и ворота дере</w:t>
            </w:r>
            <w:r w:rsidRPr="00085EA6">
              <w:rPr>
                <w:sz w:val="24"/>
                <w:szCs w:val="24"/>
              </w:rPr>
              <w:softHyphen/>
              <w:t>вянные одинарные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4,0</w:t>
            </w:r>
          </w:p>
        </w:tc>
      </w:tr>
      <w:tr w:rsidR="0008470A" w:rsidRPr="00085EA6" w:rsidTr="004B1C14">
        <w:trPr>
          <w:trHeight w:hRule="exact" w:val="451"/>
          <w:jc w:val="center"/>
        </w:trPr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Наружные двери и ворота дере</w:t>
            </w:r>
            <w:r w:rsidRPr="00085EA6">
              <w:rPr>
                <w:sz w:val="24"/>
                <w:szCs w:val="24"/>
              </w:rPr>
              <w:softHyphen/>
              <w:t>вянные двойные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</w:tr>
      <w:tr w:rsidR="0008470A" w:rsidRPr="00085EA6" w:rsidTr="004B1C14">
        <w:trPr>
          <w:trHeight w:hRule="exact" w:val="501"/>
          <w:jc w:val="center"/>
        </w:trPr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Внутренние двери одинарные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</w:tr>
    </w:tbl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shd w:val="clear" w:color="auto" w:fill="FFFFFF"/>
        <w:snapToGrid w:val="0"/>
        <w:jc w:val="center"/>
        <w:rPr>
          <w:bCs/>
          <w:snapToGrid w:val="0"/>
          <w:sz w:val="24"/>
          <w:szCs w:val="24"/>
        </w:rPr>
      </w:pPr>
      <w:r w:rsidRPr="00085EA6">
        <w:rPr>
          <w:bCs/>
          <w:snapToGrid w:val="0"/>
          <w:sz w:val="24"/>
          <w:szCs w:val="24"/>
        </w:rPr>
        <w:t xml:space="preserve">                                                                                        Таблица  </w:t>
      </w:r>
      <w:r>
        <w:rPr>
          <w:bCs/>
          <w:snapToGrid w:val="0"/>
          <w:sz w:val="24"/>
          <w:szCs w:val="24"/>
        </w:rPr>
        <w:t>8</w:t>
      </w:r>
    </w:p>
    <w:p w:rsidR="0008470A" w:rsidRPr="00085EA6" w:rsidRDefault="0008470A" w:rsidP="0008470A">
      <w:pPr>
        <w:shd w:val="clear" w:color="auto" w:fill="FFFFFF"/>
        <w:snapToGrid w:val="0"/>
        <w:jc w:val="center"/>
        <w:rPr>
          <w:bCs/>
          <w:snapToGrid w:val="0"/>
          <w:sz w:val="24"/>
          <w:szCs w:val="24"/>
        </w:rPr>
      </w:pPr>
      <w:r w:rsidRPr="00085EA6">
        <w:rPr>
          <w:bCs/>
          <w:snapToGrid w:val="0"/>
          <w:sz w:val="24"/>
          <w:szCs w:val="24"/>
        </w:rPr>
        <w:t xml:space="preserve"> Значение Rо и К для отдельных зон не утепленных полов</w:t>
      </w:r>
    </w:p>
    <w:p w:rsidR="0008470A" w:rsidRPr="00085EA6" w:rsidRDefault="0008470A" w:rsidP="0008470A">
      <w:pPr>
        <w:shd w:val="clear" w:color="auto" w:fill="FFFFFF"/>
        <w:snapToGrid w:val="0"/>
        <w:jc w:val="center"/>
        <w:rPr>
          <w:b/>
          <w:bCs/>
          <w:snapToGrid w:val="0"/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825"/>
        <w:gridCol w:w="5970"/>
        <w:gridCol w:w="1339"/>
        <w:gridCol w:w="1437"/>
      </w:tblGrid>
      <w:tr w:rsidR="0008470A" w:rsidRPr="00085EA6" w:rsidTr="004B1C1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Зоны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Зоны, размещенные от наружных стен на расстояние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Rо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К</w:t>
            </w:r>
          </w:p>
        </w:tc>
      </w:tr>
      <w:tr w:rsidR="0008470A" w:rsidRPr="00085EA6" w:rsidTr="004B1C1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085EA6">
                <w:rPr>
                  <w:bCs/>
                  <w:snapToGrid w:val="0"/>
                  <w:sz w:val="24"/>
                  <w:szCs w:val="24"/>
                </w:rPr>
                <w:t>2 м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2,5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0,4</w:t>
            </w:r>
          </w:p>
        </w:tc>
      </w:tr>
      <w:tr w:rsidR="0008470A" w:rsidRPr="00085EA6" w:rsidTr="004B1C1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 xml:space="preserve">от 2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085EA6">
                <w:rPr>
                  <w:bCs/>
                  <w:snapToGrid w:val="0"/>
                  <w:sz w:val="24"/>
                  <w:szCs w:val="24"/>
                </w:rPr>
                <w:t>4 м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5,0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0,2</w:t>
            </w:r>
          </w:p>
        </w:tc>
      </w:tr>
      <w:tr w:rsidR="0008470A" w:rsidRPr="00085EA6" w:rsidTr="004B1C1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 xml:space="preserve">от 4 до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85EA6">
                <w:rPr>
                  <w:bCs/>
                  <w:snapToGrid w:val="0"/>
                  <w:sz w:val="24"/>
                  <w:szCs w:val="24"/>
                </w:rPr>
                <w:t>6 м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10,0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0,1</w:t>
            </w:r>
          </w:p>
        </w:tc>
      </w:tr>
      <w:tr w:rsidR="0008470A" w:rsidRPr="00085EA6" w:rsidTr="004B1C14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0A" w:rsidRPr="00085EA6" w:rsidRDefault="0008470A" w:rsidP="004B1C14">
            <w:pPr>
              <w:snapToGrid w:val="0"/>
              <w:jc w:val="both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остальная площадь пола (центральная часть помещения)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16,5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70A" w:rsidRPr="00085EA6" w:rsidRDefault="0008470A" w:rsidP="004B1C14">
            <w:pPr>
              <w:snapToGrid w:val="0"/>
              <w:jc w:val="center"/>
              <w:rPr>
                <w:bCs/>
                <w:snapToGrid w:val="0"/>
                <w:sz w:val="24"/>
                <w:szCs w:val="24"/>
              </w:rPr>
            </w:pPr>
            <w:r w:rsidRPr="00085EA6">
              <w:rPr>
                <w:bCs/>
                <w:snapToGrid w:val="0"/>
                <w:sz w:val="24"/>
                <w:szCs w:val="24"/>
              </w:rPr>
              <w:t>0,06</w:t>
            </w:r>
          </w:p>
        </w:tc>
      </w:tr>
    </w:tbl>
    <w:p w:rsidR="0008470A" w:rsidRPr="00085EA6" w:rsidRDefault="0008470A" w:rsidP="0008470A">
      <w:pPr>
        <w:shd w:val="clear" w:color="auto" w:fill="FFFFFF"/>
        <w:snapToGrid w:val="0"/>
        <w:jc w:val="both"/>
        <w:rPr>
          <w:bCs/>
          <w:snapToGrid w:val="0"/>
          <w:sz w:val="24"/>
          <w:szCs w:val="24"/>
        </w:rPr>
      </w:pPr>
    </w:p>
    <w:p w:rsidR="0008470A" w:rsidRPr="00085EA6" w:rsidRDefault="0008470A" w:rsidP="0008470A">
      <w:pPr>
        <w:shd w:val="clear" w:color="auto" w:fill="FFFFFF"/>
        <w:snapToGrid w:val="0"/>
        <w:jc w:val="center"/>
        <w:rPr>
          <w:bCs/>
          <w:snapToGrid w:val="0"/>
          <w:sz w:val="24"/>
          <w:szCs w:val="24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5C0DB1" w:rsidRDefault="0008470A" w:rsidP="0008470A">
      <w:pPr>
        <w:rPr>
          <w:sz w:val="32"/>
          <w:szCs w:val="32"/>
          <w:lang w:val="kk-KZ"/>
        </w:rPr>
      </w:pPr>
      <w:r w:rsidRPr="005C0DB1">
        <w:rPr>
          <w:sz w:val="32"/>
          <w:szCs w:val="32"/>
          <w:lang w:val="kk-KZ"/>
        </w:rPr>
        <w:t>Приложение Г</w:t>
      </w:r>
    </w:p>
    <w:p w:rsidR="0008470A" w:rsidRPr="005C0DB1" w:rsidRDefault="0008470A" w:rsidP="0008470A">
      <w:pPr>
        <w:rPr>
          <w:sz w:val="32"/>
          <w:szCs w:val="32"/>
          <w:lang w:val="kk-KZ"/>
        </w:rPr>
      </w:pPr>
      <w:r w:rsidRPr="005C0DB1">
        <w:rPr>
          <w:sz w:val="32"/>
          <w:szCs w:val="32"/>
          <w:lang w:val="kk-KZ"/>
        </w:rPr>
        <w:t>Рассчетные нормативы для проектирования навозохранилища</w:t>
      </w:r>
    </w:p>
    <w:p w:rsidR="0008470A" w:rsidRPr="00085EA6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>Таблица 1</w:t>
      </w:r>
    </w:p>
    <w:p w:rsidR="0008470A" w:rsidRPr="00085EA6" w:rsidRDefault="0008470A" w:rsidP="0008470A">
      <w:pPr>
        <w:jc w:val="center"/>
        <w:rPr>
          <w:sz w:val="24"/>
          <w:szCs w:val="24"/>
        </w:rPr>
      </w:pPr>
      <w:r w:rsidRPr="00085EA6">
        <w:rPr>
          <w:sz w:val="24"/>
          <w:szCs w:val="24"/>
        </w:rPr>
        <w:t>Нормы потребности в подстилке на голову в сутки для различных видов животных</w:t>
      </w:r>
    </w:p>
    <w:tbl>
      <w:tblPr>
        <w:tblpPr w:leftFromText="180" w:rightFromText="180" w:bottomFromText="200" w:vertAnchor="text" w:horzAnchor="margin" w:tblpXSpec="center" w:tblpY="255"/>
        <w:tblOverlap w:val="never"/>
        <w:tblW w:w="0" w:type="auto"/>
        <w:tblCellMar>
          <w:left w:w="10" w:type="dxa"/>
          <w:right w:w="10" w:type="dxa"/>
        </w:tblCellMar>
        <w:tblLook w:val="04A0"/>
      </w:tblPr>
      <w:tblGrid>
        <w:gridCol w:w="6285"/>
        <w:gridCol w:w="1092"/>
        <w:gridCol w:w="1191"/>
        <w:gridCol w:w="807"/>
      </w:tblGrid>
      <w:tr w:rsidR="0008470A" w:rsidRPr="00085EA6" w:rsidTr="004B1C14">
        <w:trPr>
          <w:trHeight w:hRule="exact" w:val="5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Половозрастные группы животных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Суточная потребность, кг</w:t>
            </w:r>
          </w:p>
        </w:tc>
      </w:tr>
      <w:tr w:rsidR="0008470A" w:rsidRPr="00085EA6" w:rsidTr="004B1C14">
        <w:trPr>
          <w:trHeight w:hRule="exact" w:val="6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солома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древесные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опилки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торф</w:t>
            </w:r>
          </w:p>
        </w:tc>
      </w:tr>
      <w:tr w:rsidR="0008470A" w:rsidRPr="00085EA6" w:rsidTr="004B1C14">
        <w:trPr>
          <w:trHeight w:val="409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Крупный рогатый скот</w:t>
            </w:r>
          </w:p>
        </w:tc>
      </w:tr>
      <w:tr w:rsidR="0008470A" w:rsidRPr="00085EA6" w:rsidTr="004B1C14">
        <w:trPr>
          <w:trHeight w:hRule="exact"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Коровы молочных пород и молодняк: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5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привязное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3,0</w:t>
            </w:r>
          </w:p>
        </w:tc>
      </w:tr>
      <w:tr w:rsidR="0008470A" w:rsidRPr="00085EA6" w:rsidTr="004B1C14">
        <w:trPr>
          <w:trHeight w:hRule="exact"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боксовое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</w:tr>
      <w:tr w:rsidR="0008470A" w:rsidRPr="00085EA6" w:rsidTr="004B1C14">
        <w:trPr>
          <w:trHeight w:hRule="exact" w:val="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комбибоксовое соде 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</w:tr>
      <w:tr w:rsidR="0008470A" w:rsidRPr="00085EA6" w:rsidTr="004B1C14">
        <w:trPr>
          <w:trHeight w:hRule="exact"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беспривязное содержание на глубокой подстилке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5,0/3,0*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9,0/8,0*</w:t>
            </w:r>
          </w:p>
        </w:tc>
      </w:tr>
      <w:tr w:rsidR="0008470A" w:rsidRPr="00085EA6" w:rsidTr="004B1C14">
        <w:trPr>
          <w:trHeight w:hRule="exact" w:val="6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беспривязное содержание в боксах с полами из тюков  </w:t>
            </w:r>
          </w:p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соломы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8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Коровы мясные с телятами при бес</w:t>
            </w:r>
            <w:r w:rsidRPr="00085EA6">
              <w:rPr>
                <w:sz w:val="24"/>
                <w:szCs w:val="24"/>
              </w:rPr>
              <w:softHyphen/>
              <w:t>привязном содержании на глубокой подстилке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10,0</w:t>
            </w:r>
          </w:p>
        </w:tc>
      </w:tr>
      <w:tr w:rsidR="0008470A" w:rsidRPr="00085EA6" w:rsidTr="004B1C14">
        <w:trPr>
          <w:trHeight w:hRule="exact" w:val="4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Откормочное поголовье: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при привязном содержании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3,0</w:t>
            </w:r>
          </w:p>
        </w:tc>
      </w:tr>
      <w:tr w:rsidR="0008470A" w:rsidRPr="00085EA6" w:rsidTr="004B1C14">
        <w:trPr>
          <w:trHeight w:hRule="exact"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при беспривязном содержании на глубокой подстилке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8,0</w:t>
            </w:r>
          </w:p>
        </w:tc>
      </w:tr>
      <w:tr w:rsidR="0008470A" w:rsidRPr="00085EA6" w:rsidTr="004B1C14">
        <w:trPr>
          <w:trHeight w:hRule="exact" w:val="6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при беспривязном содержании в боксах с полами из</w:t>
            </w:r>
          </w:p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тюков соломы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Телята: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привязное содержание в индивидуальных клетках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боксовое содержание в групповых клетках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боксовое содержание в индивидуальных клетках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</w:tr>
      <w:tr w:rsidR="0008470A" w:rsidRPr="00085EA6" w:rsidTr="004B1C14">
        <w:trPr>
          <w:trHeight w:hRule="exact" w:val="6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беспривязное содержание на глубокой подстилке в</w:t>
            </w:r>
          </w:p>
          <w:p w:rsidR="0008470A" w:rsidRPr="00085EA6" w:rsidRDefault="0008470A" w:rsidP="004B1C14">
            <w:pPr>
              <w:ind w:firstLine="284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индиви</w:t>
            </w:r>
            <w:r w:rsidRPr="00085EA6">
              <w:rPr>
                <w:sz w:val="24"/>
                <w:szCs w:val="24"/>
              </w:rPr>
              <w:softHyphen/>
              <w:t>дуальных и групповых клетках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</w:tr>
      <w:tr w:rsidR="0008470A" w:rsidRPr="00085EA6" w:rsidTr="004B1C14">
        <w:trPr>
          <w:trHeight w:val="41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Свиньи</w:t>
            </w:r>
          </w:p>
        </w:tc>
      </w:tr>
      <w:tr w:rsidR="0008470A" w:rsidRPr="00085EA6" w:rsidTr="004B1C14">
        <w:trPr>
          <w:trHeight w:hRule="exact" w:val="4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Хряки-производители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-</w:t>
            </w:r>
          </w:p>
        </w:tc>
      </w:tr>
      <w:tr w:rsidR="0008470A" w:rsidRPr="00085EA6" w:rsidTr="004B1C14">
        <w:trPr>
          <w:trHeight w:hRule="exact"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Свиноматки: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470A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470A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470A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супоросные и холостые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-</w:t>
            </w:r>
          </w:p>
        </w:tc>
      </w:tr>
      <w:tr w:rsidR="0008470A" w:rsidRPr="00085EA6" w:rsidTr="004B1C14">
        <w:trPr>
          <w:trHeight w:hRule="exact"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rStyle w:val="28pt"/>
                <w:sz w:val="24"/>
                <w:szCs w:val="24"/>
                <w:lang w:eastAsia="ru-RU" w:bidi="ru-RU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подсосные с приплодом</w:t>
            </w:r>
          </w:p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-</w:t>
            </w:r>
          </w:p>
        </w:tc>
      </w:tr>
      <w:tr w:rsidR="0008470A" w:rsidRPr="00085EA6" w:rsidTr="004B1C14">
        <w:trPr>
          <w:trHeight w:hRule="exact"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lastRenderedPageBreak/>
              <w:t>Поросята-отъемыши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-</w:t>
            </w:r>
          </w:p>
        </w:tc>
      </w:tr>
      <w:tr w:rsidR="0008470A" w:rsidRPr="00085EA6" w:rsidTr="004B1C14">
        <w:trPr>
          <w:trHeight w:hRule="exact" w:val="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Ремонтный молодняк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-</w:t>
            </w:r>
          </w:p>
        </w:tc>
      </w:tr>
      <w:tr w:rsidR="0008470A" w:rsidRPr="00085EA6" w:rsidTr="004B1C14">
        <w:trPr>
          <w:trHeight w:hRule="exact" w:val="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Откормленное поголовье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39"/>
                <w:spacing w:val="10"/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val="40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C75545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rStyle w:val="39"/>
                <w:i w:val="0"/>
                <w:spacing w:val="10"/>
                <w:sz w:val="24"/>
                <w:szCs w:val="24"/>
              </w:rPr>
            </w:pPr>
            <w:r w:rsidRPr="00C75545">
              <w:rPr>
                <w:rStyle w:val="39"/>
                <w:i w:val="0"/>
                <w:spacing w:val="10"/>
                <w:sz w:val="24"/>
                <w:szCs w:val="24"/>
              </w:rPr>
              <w:t>Овцы (в стойловый период)</w:t>
            </w:r>
          </w:p>
        </w:tc>
      </w:tr>
      <w:tr w:rsidR="0008470A" w:rsidRPr="00085EA6" w:rsidTr="004B1C14">
        <w:trPr>
          <w:trHeight w:hRule="exact" w:val="4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Овцематки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-</w:t>
            </w:r>
          </w:p>
        </w:tc>
      </w:tr>
      <w:tr w:rsidR="0008470A" w:rsidRPr="00085EA6" w:rsidTr="004B1C14">
        <w:trPr>
          <w:trHeight w:hRule="exact"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Овцы других половозрастных групп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0,15-0,2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08470A">
              <w:rPr>
                <w:rStyle w:val="2Tahoma"/>
                <w:rFonts w:eastAsiaTheme="minorEastAsia"/>
                <w:b w:val="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470A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08470A">
              <w:rPr>
                <w:rStyle w:val="28pt"/>
                <w:sz w:val="24"/>
                <w:szCs w:val="24"/>
                <w:lang w:eastAsia="ru-RU" w:bidi="ru-RU"/>
              </w:rPr>
              <w:t>-</w:t>
            </w:r>
          </w:p>
        </w:tc>
      </w:tr>
      <w:tr w:rsidR="0008470A" w:rsidRPr="00085EA6" w:rsidTr="004B1C14">
        <w:trPr>
          <w:trHeight w:val="3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C75545" w:rsidRDefault="0008470A" w:rsidP="004B1C14">
            <w:pPr>
              <w:pStyle w:val="22"/>
              <w:shd w:val="clear" w:color="auto" w:fill="auto"/>
              <w:spacing w:line="240" w:lineRule="auto"/>
              <w:jc w:val="center"/>
              <w:rPr>
                <w:rStyle w:val="39"/>
                <w:i w:val="0"/>
                <w:spacing w:val="10"/>
                <w:sz w:val="24"/>
                <w:szCs w:val="24"/>
              </w:rPr>
            </w:pPr>
            <w:r w:rsidRPr="00C75545">
              <w:rPr>
                <w:rStyle w:val="39"/>
                <w:i w:val="0"/>
                <w:spacing w:val="10"/>
                <w:sz w:val="24"/>
                <w:szCs w:val="24"/>
              </w:rPr>
              <w:t>Лошади</w:t>
            </w:r>
          </w:p>
        </w:tc>
      </w:tr>
      <w:tr w:rsidR="0008470A" w:rsidRPr="00085EA6" w:rsidTr="004B1C14">
        <w:trPr>
          <w:trHeight w:hRule="exact" w:val="4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Жеребцы и молодняк в тренинге: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секциях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4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денниках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4,0</w:t>
            </w:r>
          </w:p>
        </w:tc>
      </w:tr>
      <w:tr w:rsidR="0008470A" w:rsidRPr="00085EA6" w:rsidTr="004B1C14">
        <w:trPr>
          <w:trHeight w:hRule="exact" w:val="4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стойлах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4,0</w:t>
            </w:r>
          </w:p>
        </w:tc>
      </w:tr>
      <w:tr w:rsidR="0008470A" w:rsidRPr="00085EA6" w:rsidTr="004B1C14">
        <w:trPr>
          <w:trHeight w:hRule="exact" w:val="4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Племенные кобылы: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секциях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денниках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стойлах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секциях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3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денниках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</w:tr>
      <w:tr w:rsidR="0008470A" w:rsidRPr="00085EA6" w:rsidTr="004B1C14">
        <w:trPr>
          <w:trHeight w:hRule="exact" w:val="3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стойлах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</w:tr>
      <w:tr w:rsidR="0008470A" w:rsidRPr="00085EA6" w:rsidTr="004B1C14">
        <w:trPr>
          <w:trHeight w:hRule="exact"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Рабочие лошади: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секциях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</w:tr>
      <w:tr w:rsidR="0008470A" w:rsidRPr="00085EA6" w:rsidTr="004B1C14">
        <w:trPr>
          <w:trHeight w:hRule="exact" w:val="4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денниках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</w:tr>
      <w:tr w:rsidR="0008470A" w:rsidRPr="00085EA6" w:rsidTr="004B1C14">
        <w:trPr>
          <w:trHeight w:hRule="exact"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42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стойлах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</w:tr>
    </w:tbl>
    <w:p w:rsidR="0008470A" w:rsidRPr="00085EA6" w:rsidRDefault="0008470A" w:rsidP="0008470A">
      <w:pPr>
        <w:pStyle w:val="130"/>
        <w:shd w:val="clear" w:color="auto" w:fill="auto"/>
        <w:spacing w:before="0" w:after="0" w:line="158" w:lineRule="exact"/>
        <w:jc w:val="both"/>
        <w:rPr>
          <w:sz w:val="24"/>
          <w:szCs w:val="24"/>
        </w:rPr>
      </w:pPr>
    </w:p>
    <w:p w:rsidR="0008470A" w:rsidRPr="00085EA6" w:rsidRDefault="0008470A" w:rsidP="0008470A">
      <w:pPr>
        <w:ind w:right="-2" w:firstLine="709"/>
        <w:jc w:val="both"/>
        <w:rPr>
          <w:sz w:val="24"/>
          <w:szCs w:val="24"/>
        </w:rPr>
      </w:pPr>
      <w:r w:rsidRPr="00085EA6">
        <w:rPr>
          <w:i/>
          <w:sz w:val="24"/>
          <w:szCs w:val="24"/>
        </w:rPr>
        <w:t>Примечание.</w:t>
      </w:r>
      <w:r w:rsidRPr="00085EA6">
        <w:rPr>
          <w:sz w:val="24"/>
          <w:szCs w:val="24"/>
        </w:rPr>
        <w:t xml:space="preserve"> * В числителе - потребность для молочных коров, в знаменателе - для молодняка, Нормы потребности подстилки приведены из расчета 15% влажности соломы и 45% влажности торфа, При другой влажности материалов их количество должно быть соответственно изменено.</w:t>
      </w:r>
    </w:p>
    <w:p w:rsidR="0008470A" w:rsidRPr="00085EA6" w:rsidRDefault="0008470A" w:rsidP="0008470A">
      <w:pPr>
        <w:ind w:right="707" w:firstLine="709"/>
        <w:jc w:val="both"/>
        <w:rPr>
          <w:sz w:val="24"/>
          <w:szCs w:val="24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sz w:val="24"/>
          <w:szCs w:val="24"/>
          <w:lang w:val="kk-KZ"/>
        </w:rPr>
      </w:pPr>
    </w:p>
    <w:p w:rsidR="0008470A" w:rsidRPr="00085EA6" w:rsidRDefault="0008470A" w:rsidP="0008470A">
      <w:pPr>
        <w:jc w:val="center"/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 xml:space="preserve">                                                                                          Таблица</w:t>
      </w:r>
      <w:r w:rsidRPr="00085EA6">
        <w:rPr>
          <w:bCs/>
          <w:sz w:val="24"/>
          <w:szCs w:val="24"/>
        </w:rPr>
        <w:t xml:space="preserve"> 2</w:t>
      </w:r>
    </w:p>
    <w:p w:rsidR="0008470A" w:rsidRPr="00085EA6" w:rsidRDefault="0008470A" w:rsidP="0008470A">
      <w:pPr>
        <w:jc w:val="center"/>
        <w:rPr>
          <w:sz w:val="24"/>
          <w:szCs w:val="24"/>
        </w:rPr>
      </w:pPr>
      <w:r w:rsidRPr="00085EA6">
        <w:rPr>
          <w:sz w:val="24"/>
          <w:szCs w:val="24"/>
        </w:rPr>
        <w:t>Нормы потребности подстилки на период содержания птицы</w:t>
      </w:r>
    </w:p>
    <w:tbl>
      <w:tblPr>
        <w:tblOverlap w:val="never"/>
        <w:tblW w:w="0" w:type="auto"/>
        <w:jc w:val="center"/>
        <w:tblInd w:w="-6290" w:type="dxa"/>
        <w:tblCellMar>
          <w:left w:w="10" w:type="dxa"/>
          <w:right w:w="10" w:type="dxa"/>
        </w:tblCellMar>
        <w:tblLook w:val="04A0"/>
      </w:tblPr>
      <w:tblGrid>
        <w:gridCol w:w="6556"/>
        <w:gridCol w:w="3435"/>
      </w:tblGrid>
      <w:tr w:rsidR="0008470A" w:rsidRPr="00085EA6" w:rsidTr="004B1C14">
        <w:trPr>
          <w:trHeight w:hRule="exact" w:val="312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Вид, возрастная группа птиц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Требуется на 1 голову, кг</w:t>
            </w:r>
          </w:p>
        </w:tc>
      </w:tr>
      <w:tr w:rsidR="0008470A" w:rsidRPr="00085EA6" w:rsidTr="004B1C14">
        <w:trPr>
          <w:trHeight w:val="44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Взрослая птица</w:t>
            </w:r>
          </w:p>
        </w:tc>
      </w:tr>
      <w:tr w:rsidR="0008470A" w:rsidRPr="00085EA6" w:rsidTr="004B1C14">
        <w:trPr>
          <w:trHeight w:hRule="exact" w:val="709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lastRenderedPageBreak/>
              <w:t>Куры мясояичных пород и ремонтный молодняк в</w:t>
            </w:r>
          </w:p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возрасте 18-22 недель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5,5</w:t>
            </w:r>
          </w:p>
        </w:tc>
      </w:tr>
      <w:tr w:rsidR="0008470A" w:rsidRPr="00085EA6" w:rsidTr="004B1C14">
        <w:trPr>
          <w:trHeight w:hRule="exact" w:val="705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Куры мясных пород и ремонтный молод</w:t>
            </w:r>
            <w:r w:rsidRPr="00085EA6">
              <w:rPr>
                <w:sz w:val="24"/>
                <w:szCs w:val="24"/>
              </w:rPr>
              <w:softHyphen/>
              <w:t>няк в</w:t>
            </w:r>
          </w:p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возрасте 18 недель</w:t>
            </w:r>
          </w:p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(19)-26 недель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6,0</w:t>
            </w:r>
          </w:p>
        </w:tc>
      </w:tr>
      <w:tr w:rsidR="0008470A" w:rsidRPr="00085EA6" w:rsidTr="004B1C14">
        <w:trPr>
          <w:trHeight w:hRule="exact" w:val="699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Утки и ремонтный молодняк в возрасте 22-28 (29) </w:t>
            </w:r>
          </w:p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недель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20,0</w:t>
            </w:r>
          </w:p>
        </w:tc>
      </w:tr>
      <w:tr w:rsidR="0008470A" w:rsidRPr="00085EA6" w:rsidTr="004B1C14">
        <w:trPr>
          <w:trHeight w:val="33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 птицы</w:t>
            </w:r>
          </w:p>
        </w:tc>
      </w:tr>
      <w:tr w:rsidR="0008470A" w:rsidRPr="00085EA6" w:rsidTr="004B1C14">
        <w:trPr>
          <w:trHeight w:hRule="exact" w:val="403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 кур в возрасте, недель: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35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1-9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</w:tr>
      <w:tr w:rsidR="0008470A" w:rsidRPr="00085EA6" w:rsidTr="004B1C14">
        <w:trPr>
          <w:trHeight w:hRule="exact" w:val="435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1-18 (19)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</w:tr>
      <w:tr w:rsidR="0008470A" w:rsidRPr="00085EA6" w:rsidTr="004B1C14">
        <w:trPr>
          <w:trHeight w:hRule="exact" w:val="302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16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 уток в возрасте, недель: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02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1-8(7)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6,7</w:t>
            </w:r>
          </w:p>
        </w:tc>
      </w:tr>
      <w:tr w:rsidR="0008470A" w:rsidRPr="00085EA6" w:rsidTr="004B1C14">
        <w:trPr>
          <w:trHeight w:hRule="exact" w:val="422"/>
          <w:jc w:val="center"/>
        </w:trPr>
        <w:tc>
          <w:tcPr>
            <w:tcW w:w="6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113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 (9)-21/11-(22-24) 25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15,0</w:t>
            </w:r>
          </w:p>
        </w:tc>
      </w:tr>
    </w:tbl>
    <w:p w:rsidR="0008470A" w:rsidRPr="00085EA6" w:rsidRDefault="0008470A" w:rsidP="0008470A">
      <w:pPr>
        <w:jc w:val="both"/>
        <w:rPr>
          <w:i/>
          <w:sz w:val="24"/>
          <w:szCs w:val="24"/>
        </w:rPr>
      </w:pPr>
    </w:p>
    <w:p w:rsidR="0008470A" w:rsidRPr="00085EA6" w:rsidRDefault="0008470A" w:rsidP="0008470A">
      <w:pPr>
        <w:jc w:val="both"/>
        <w:rPr>
          <w:sz w:val="24"/>
          <w:szCs w:val="24"/>
        </w:rPr>
      </w:pPr>
      <w:r w:rsidRPr="00085EA6">
        <w:rPr>
          <w:i/>
          <w:sz w:val="24"/>
          <w:szCs w:val="24"/>
        </w:rPr>
        <w:t>Примечание.</w:t>
      </w:r>
      <w:r w:rsidRPr="00085EA6">
        <w:rPr>
          <w:sz w:val="24"/>
          <w:szCs w:val="24"/>
        </w:rPr>
        <w:t xml:space="preserve"> Периодичность смены подстилки в год для кур - 1 раз, для других видов птицы - после каждой партии,</w:t>
      </w:r>
    </w:p>
    <w:p w:rsidR="0008470A" w:rsidRPr="00085EA6" w:rsidRDefault="0008470A" w:rsidP="0008470A">
      <w:pPr>
        <w:jc w:val="both"/>
        <w:rPr>
          <w:sz w:val="24"/>
          <w:szCs w:val="24"/>
        </w:rPr>
      </w:pPr>
    </w:p>
    <w:p w:rsidR="0008470A" w:rsidRPr="00085EA6" w:rsidRDefault="0008470A" w:rsidP="0008470A">
      <w:pPr>
        <w:rPr>
          <w:bCs/>
          <w:sz w:val="24"/>
          <w:szCs w:val="24"/>
        </w:rPr>
      </w:pPr>
      <w:r w:rsidRPr="00085EA6">
        <w:rPr>
          <w:sz w:val="24"/>
          <w:szCs w:val="24"/>
          <w:lang w:val="kk-KZ"/>
        </w:rPr>
        <w:t>Таблица</w:t>
      </w:r>
      <w:r w:rsidRPr="00085EA6">
        <w:rPr>
          <w:bCs/>
          <w:sz w:val="24"/>
          <w:szCs w:val="24"/>
        </w:rPr>
        <w:t xml:space="preserve"> 3</w:t>
      </w:r>
    </w:p>
    <w:p w:rsidR="0008470A" w:rsidRPr="00085EA6" w:rsidRDefault="0008470A" w:rsidP="0008470A">
      <w:pPr>
        <w:rPr>
          <w:sz w:val="24"/>
          <w:szCs w:val="24"/>
        </w:rPr>
      </w:pPr>
      <w:r w:rsidRPr="00085EA6">
        <w:rPr>
          <w:sz w:val="24"/>
          <w:szCs w:val="24"/>
        </w:rPr>
        <w:t xml:space="preserve">Расчетное среднесуточное количество экскрементов </w:t>
      </w:r>
    </w:p>
    <w:p w:rsidR="0008470A" w:rsidRPr="00085EA6" w:rsidRDefault="0008470A" w:rsidP="0008470A">
      <w:pPr>
        <w:jc w:val="center"/>
        <w:rPr>
          <w:sz w:val="24"/>
          <w:szCs w:val="24"/>
        </w:rPr>
      </w:pPr>
      <w:r w:rsidRPr="00085EA6">
        <w:rPr>
          <w:sz w:val="24"/>
          <w:szCs w:val="24"/>
        </w:rPr>
        <w:t>от одного животного разных половозрастных групп, кг</w:t>
      </w:r>
    </w:p>
    <w:p w:rsidR="0008470A" w:rsidRPr="00085EA6" w:rsidRDefault="0008470A" w:rsidP="0008470A">
      <w:pPr>
        <w:jc w:val="center"/>
        <w:rPr>
          <w:sz w:val="24"/>
          <w:szCs w:val="24"/>
        </w:rPr>
      </w:pPr>
    </w:p>
    <w:tbl>
      <w:tblPr>
        <w:tblOverlap w:val="never"/>
        <w:tblW w:w="0" w:type="auto"/>
        <w:jc w:val="center"/>
        <w:tblInd w:w="-1044" w:type="dxa"/>
        <w:tblCellMar>
          <w:left w:w="10" w:type="dxa"/>
          <w:right w:w="10" w:type="dxa"/>
        </w:tblCellMar>
        <w:tblLook w:val="04A0"/>
      </w:tblPr>
      <w:tblGrid>
        <w:gridCol w:w="6454"/>
        <w:gridCol w:w="1650"/>
        <w:gridCol w:w="1201"/>
        <w:gridCol w:w="1114"/>
      </w:tblGrid>
      <w:tr w:rsidR="0008470A" w:rsidRPr="00085EA6" w:rsidTr="004B1C14">
        <w:trPr>
          <w:trHeight w:hRule="exact" w:val="3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Половозрастные группы животных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Состав экскрементов</w:t>
            </w:r>
          </w:p>
        </w:tc>
      </w:tr>
      <w:tr w:rsidR="0008470A" w:rsidRPr="00085EA6" w:rsidTr="004B1C14">
        <w:trPr>
          <w:trHeight w:hRule="exact" w:val="2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экскре-</w:t>
            </w:r>
          </w:p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менты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 том числе</w:t>
            </w:r>
          </w:p>
        </w:tc>
      </w:tr>
      <w:tr w:rsidR="0008470A" w:rsidRPr="00085EA6" w:rsidTr="004B1C14">
        <w:trPr>
          <w:trHeight w:hRule="exact" w:val="4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моча</w:t>
            </w:r>
          </w:p>
        </w:tc>
      </w:tr>
      <w:tr w:rsidR="0008470A" w:rsidRPr="00085EA6" w:rsidTr="004B1C14">
        <w:trPr>
          <w:trHeight w:val="436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Крупный рогатый скот</w:t>
            </w:r>
          </w:p>
        </w:tc>
      </w:tr>
      <w:tr w:rsidR="0008470A" w:rsidRPr="00085EA6" w:rsidTr="004B1C14">
        <w:trPr>
          <w:trHeight w:hRule="exact" w:val="4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Быки-производители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10,0</w:t>
            </w:r>
          </w:p>
        </w:tc>
      </w:tr>
      <w:tr w:rsidR="0008470A" w:rsidRPr="00085EA6" w:rsidTr="004B1C14">
        <w:trPr>
          <w:trHeight w:hRule="exact" w:val="41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Коровы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20,0</w:t>
            </w:r>
          </w:p>
        </w:tc>
      </w:tr>
      <w:tr w:rsidR="0008470A" w:rsidRPr="00085EA6" w:rsidTr="004B1C14">
        <w:trPr>
          <w:trHeight w:hRule="exact" w:val="4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Телята: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8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до 3 мес,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3,5</w:t>
            </w:r>
          </w:p>
        </w:tc>
      </w:tr>
      <w:tr w:rsidR="0008470A" w:rsidRPr="00085EA6" w:rsidTr="004B1C14">
        <w:trPr>
          <w:trHeight w:hRule="exact"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до 6 мес,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</w:tr>
      <w:tr w:rsidR="0008470A" w:rsidRPr="00085EA6" w:rsidTr="004B1C14">
        <w:trPr>
          <w:trHeight w:hRule="exact" w:val="4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на откорме до 4 мес,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на откорме с 4 до 6 мес,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4,0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166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телки и нетели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6-12 мес,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4,0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12-18 мес,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7,0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на откорме: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6-12 мес,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12,0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старше 12 мес,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12,0</w:t>
            </w:r>
          </w:p>
        </w:tc>
      </w:tr>
      <w:tr w:rsidR="0008470A" w:rsidRPr="00085EA6" w:rsidTr="004B1C14">
        <w:trPr>
          <w:trHeight w:val="331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Свиньи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lastRenderedPageBreak/>
              <w:t>Хряки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7,24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Свиноматки: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холостые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6,34</w:t>
            </w:r>
          </w:p>
        </w:tc>
      </w:tr>
      <w:tr w:rsidR="0008470A" w:rsidRPr="00085EA6" w:rsidTr="004B1C14">
        <w:trPr>
          <w:trHeight w:hRule="exact" w:val="49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супоросные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7,4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подсосные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11,0</w:t>
            </w:r>
          </w:p>
        </w:tc>
      </w:tr>
      <w:tr w:rsidR="0008470A" w:rsidRPr="00085EA6" w:rsidTr="004B1C14">
        <w:trPr>
          <w:trHeight w:hRule="exact"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Поросята (возраст, дней):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26-42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0,3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43-60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0,4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61-106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1,1</w:t>
            </w:r>
          </w:p>
        </w:tc>
      </w:tr>
      <w:tr w:rsidR="0008470A" w:rsidRPr="00085EA6" w:rsidTr="004B1C14">
        <w:trPr>
          <w:trHeight w:hRule="exact" w:val="4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Свиньи на откорме (масса, кг):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до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2,95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более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3,8</w:t>
            </w:r>
          </w:p>
        </w:tc>
      </w:tr>
      <w:tr w:rsidR="0008470A" w:rsidRPr="00085EA6" w:rsidTr="004B1C14">
        <w:trPr>
          <w:trHeight w:val="331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Овцы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Овцы взрослые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0,5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Ягнята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0,3</w:t>
            </w:r>
          </w:p>
        </w:tc>
      </w:tr>
      <w:tr w:rsidR="0008470A" w:rsidRPr="00085EA6" w:rsidTr="004B1C14">
        <w:trPr>
          <w:trHeight w:val="485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Лошади</w:t>
            </w:r>
          </w:p>
        </w:tc>
      </w:tr>
      <w:tr w:rsidR="0008470A" w:rsidRPr="00085EA6" w:rsidTr="004B1C14">
        <w:trPr>
          <w:trHeight w:hRule="exact" w:val="4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Жеребцы-производители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12,0</w:t>
            </w:r>
          </w:p>
        </w:tc>
      </w:tr>
      <w:tr w:rsidR="0008470A" w:rsidRPr="00085EA6" w:rsidTr="004B1C14">
        <w:trPr>
          <w:trHeight w:hRule="exact" w:val="4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Кобылы с жеребятами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10,0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Кобылы, мерины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10,0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до 1,5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4,0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307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от 1,5 до 3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7,0</w:t>
            </w:r>
          </w:p>
        </w:tc>
      </w:tr>
      <w:tr w:rsidR="0008470A" w:rsidRPr="00085EA6" w:rsidTr="004B1C14">
        <w:trPr>
          <w:trHeight w:val="471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Кролики при содержании в зданиях с регулируемым микроклиматом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Крольчихи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73,0*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Самцы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73,0*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18,0*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val="755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Нутрии при содержании в зданиях с регулируемым микроклиматом при многоразовом использовании самок </w:t>
            </w: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Самки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95,0*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Самцы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95,0*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45,0*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</w:tbl>
    <w:p w:rsidR="0008470A" w:rsidRPr="00085EA6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rPr>
          <w:sz w:val="24"/>
          <w:szCs w:val="24"/>
        </w:rPr>
      </w:pPr>
      <w:r w:rsidRPr="00085EA6">
        <w:rPr>
          <w:i/>
          <w:sz w:val="24"/>
          <w:szCs w:val="24"/>
        </w:rPr>
        <w:t>Примечание.</w:t>
      </w:r>
      <w:r w:rsidRPr="00085EA6">
        <w:rPr>
          <w:sz w:val="24"/>
          <w:szCs w:val="24"/>
        </w:rPr>
        <w:t xml:space="preserve"> * Кг от одной головы в год,</w:t>
      </w:r>
    </w:p>
    <w:p w:rsidR="0008470A" w:rsidRPr="00085EA6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</w:p>
    <w:p w:rsidR="0008470A" w:rsidRPr="00085EA6" w:rsidRDefault="0008470A" w:rsidP="0008470A">
      <w:pPr>
        <w:rPr>
          <w:sz w:val="24"/>
          <w:szCs w:val="24"/>
          <w:lang w:val="kk-KZ"/>
        </w:rPr>
      </w:pPr>
      <w:r w:rsidRPr="00085EA6">
        <w:rPr>
          <w:sz w:val="24"/>
          <w:szCs w:val="24"/>
          <w:lang w:val="kk-KZ"/>
        </w:rPr>
        <w:t xml:space="preserve">   Таблица 4 </w:t>
      </w:r>
    </w:p>
    <w:p w:rsidR="0008470A" w:rsidRPr="00085EA6" w:rsidRDefault="0008470A" w:rsidP="0008470A">
      <w:pPr>
        <w:rPr>
          <w:sz w:val="24"/>
          <w:szCs w:val="24"/>
        </w:rPr>
      </w:pPr>
      <w:r w:rsidRPr="00085EA6">
        <w:rPr>
          <w:sz w:val="24"/>
          <w:szCs w:val="24"/>
        </w:rPr>
        <w:t>Количество помета, выделяемое птицей в сутки, г</w:t>
      </w:r>
    </w:p>
    <w:p w:rsidR="0008470A" w:rsidRPr="00085EA6" w:rsidRDefault="0008470A" w:rsidP="0008470A">
      <w:pPr>
        <w:jc w:val="center"/>
        <w:rPr>
          <w:sz w:val="24"/>
          <w:szCs w:val="24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5692"/>
        <w:gridCol w:w="3683"/>
      </w:tblGrid>
      <w:tr w:rsidR="0008470A" w:rsidRPr="00085EA6" w:rsidTr="004B1C14">
        <w:trPr>
          <w:trHeight w:hRule="exact" w:val="525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Виды и возрастная группа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Выход помета г/гол/сут.</w:t>
            </w:r>
          </w:p>
        </w:tc>
      </w:tr>
      <w:tr w:rsidR="0008470A" w:rsidRPr="00085EA6" w:rsidTr="004B1C14">
        <w:trPr>
          <w:trHeight w:val="41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Взрослая птица</w:t>
            </w:r>
          </w:p>
        </w:tc>
      </w:tr>
      <w:tr w:rsidR="0008470A" w:rsidRPr="00085EA6" w:rsidTr="004B1C14">
        <w:trPr>
          <w:trHeight w:hRule="exact" w:val="423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lastRenderedPageBreak/>
              <w:t>Куры: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29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яичные родительского стада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189</w:t>
            </w:r>
          </w:p>
        </w:tc>
      </w:tr>
      <w:tr w:rsidR="0008470A" w:rsidRPr="00085EA6" w:rsidTr="004B1C14">
        <w:trPr>
          <w:trHeight w:hRule="exact" w:val="421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яичные промышленного стада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175</w:t>
            </w:r>
          </w:p>
        </w:tc>
      </w:tr>
      <w:tr w:rsidR="0008470A" w:rsidRPr="00085EA6" w:rsidTr="004B1C14">
        <w:trPr>
          <w:trHeight w:hRule="exact" w:val="428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мясные родительского стада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276-300</w:t>
            </w:r>
          </w:p>
        </w:tc>
      </w:tr>
      <w:tr w:rsidR="0008470A" w:rsidRPr="00085EA6" w:rsidTr="004B1C14">
        <w:trPr>
          <w:trHeight w:hRule="exact" w:val="419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Утки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423</w:t>
            </w:r>
          </w:p>
        </w:tc>
      </w:tr>
      <w:tr w:rsidR="0008470A" w:rsidRPr="00085EA6" w:rsidTr="004B1C14">
        <w:trPr>
          <w:trHeight w:val="4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 ремонтный</w:t>
            </w:r>
          </w:p>
        </w:tc>
      </w:tr>
      <w:tr w:rsidR="0008470A" w:rsidRPr="00085EA6" w:rsidTr="004B1C14">
        <w:trPr>
          <w:trHeight w:hRule="exact" w:val="403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Куры яичные (возраст, недель):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02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1-4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24</w:t>
            </w:r>
          </w:p>
        </w:tc>
      </w:tr>
      <w:tr w:rsidR="0008470A" w:rsidRPr="00085EA6" w:rsidTr="004B1C14">
        <w:trPr>
          <w:trHeight w:hRule="exact" w:val="435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5-9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97</w:t>
            </w:r>
          </w:p>
        </w:tc>
      </w:tr>
      <w:tr w:rsidR="0008470A" w:rsidRPr="00085EA6" w:rsidTr="004B1C14">
        <w:trPr>
          <w:trHeight w:hRule="exact" w:val="326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10-12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176</w:t>
            </w:r>
          </w:p>
        </w:tc>
      </w:tr>
      <w:tr w:rsidR="0008470A" w:rsidRPr="00085EA6" w:rsidTr="004B1C14">
        <w:trPr>
          <w:trHeight w:hRule="exact" w:val="374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Куры мясные (возраст, недель):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26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1-8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140</w:t>
            </w:r>
          </w:p>
        </w:tc>
      </w:tr>
      <w:tr w:rsidR="0008470A" w:rsidRPr="00085EA6" w:rsidTr="004B1C14">
        <w:trPr>
          <w:trHeight w:hRule="exact" w:val="326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9-18 (19)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184</w:t>
            </w:r>
          </w:p>
        </w:tc>
      </w:tr>
      <w:tr w:rsidR="0008470A" w:rsidRPr="00085EA6" w:rsidTr="004B1C14">
        <w:trPr>
          <w:trHeight w:hRule="exact" w:val="474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19 (20)-26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288</w:t>
            </w:r>
          </w:p>
        </w:tc>
      </w:tr>
      <w:tr w:rsidR="0008470A" w:rsidRPr="00085EA6" w:rsidTr="004B1C14">
        <w:trPr>
          <w:trHeight w:hRule="exact" w:val="424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Утки (возраст, недель):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26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1-7 (8)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230</w:t>
            </w:r>
          </w:p>
        </w:tc>
      </w:tr>
      <w:tr w:rsidR="0008470A" w:rsidRPr="00085EA6" w:rsidTr="004B1C14">
        <w:trPr>
          <w:trHeight w:hRule="exact" w:val="326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 (9) -21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210</w:t>
            </w:r>
          </w:p>
        </w:tc>
      </w:tr>
      <w:tr w:rsidR="0008470A" w:rsidRPr="00085EA6" w:rsidTr="004B1C14">
        <w:trPr>
          <w:trHeight w:hRule="exact" w:val="326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22-26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234</w:t>
            </w:r>
          </w:p>
        </w:tc>
      </w:tr>
      <w:tr w:rsidR="0008470A" w:rsidRPr="00085EA6" w:rsidTr="004B1C14">
        <w:trPr>
          <w:trHeight w:hRule="exact" w:val="371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8-21 (тяжелый кросс)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234</w:t>
            </w:r>
          </w:p>
        </w:tc>
      </w:tr>
      <w:tr w:rsidR="0008470A" w:rsidRPr="00085EA6" w:rsidTr="004B1C14">
        <w:trPr>
          <w:trHeight w:hRule="exact" w:val="326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22-28 (тяжелый кросс)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253</w:t>
            </w:r>
          </w:p>
        </w:tc>
      </w:tr>
      <w:tr w:rsidR="0008470A" w:rsidRPr="00085EA6" w:rsidTr="004B1C14">
        <w:trPr>
          <w:trHeight w:val="32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Молодняк на мясо</w:t>
            </w:r>
          </w:p>
        </w:tc>
      </w:tr>
      <w:tr w:rsidR="0008470A" w:rsidRPr="00085EA6" w:rsidTr="004B1C14">
        <w:trPr>
          <w:trHeight w:hRule="exact" w:val="372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Цыплята-бройлеры (возраст, недель):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19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1-8 (в клетках)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135</w:t>
            </w:r>
          </w:p>
        </w:tc>
      </w:tr>
      <w:tr w:rsidR="0008470A" w:rsidRPr="00085EA6" w:rsidTr="004B1C14">
        <w:trPr>
          <w:trHeight w:hRule="exact" w:val="425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1-9 (на полу)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158</w:t>
            </w:r>
          </w:p>
        </w:tc>
      </w:tr>
      <w:tr w:rsidR="0008470A" w:rsidRPr="00085EA6" w:rsidTr="004B1C14">
        <w:trPr>
          <w:trHeight w:hRule="exact" w:val="417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Утки (возраст, недель):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326"/>
          <w:jc w:val="center"/>
        </w:trPr>
        <w:tc>
          <w:tcPr>
            <w:tcW w:w="3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ind w:firstLine="232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1-8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230</w:t>
            </w:r>
          </w:p>
        </w:tc>
      </w:tr>
    </w:tbl>
    <w:p w:rsidR="0008470A" w:rsidRPr="00085EA6" w:rsidRDefault="0008470A" w:rsidP="0008470A">
      <w:pPr>
        <w:rPr>
          <w:i/>
          <w:sz w:val="24"/>
          <w:szCs w:val="24"/>
        </w:rPr>
      </w:pPr>
    </w:p>
    <w:p w:rsidR="0008470A" w:rsidRPr="00085EA6" w:rsidRDefault="0008470A" w:rsidP="0008470A">
      <w:pPr>
        <w:jc w:val="both"/>
        <w:rPr>
          <w:sz w:val="24"/>
          <w:szCs w:val="24"/>
        </w:rPr>
      </w:pPr>
      <w:r w:rsidRPr="00085EA6">
        <w:rPr>
          <w:i/>
          <w:sz w:val="24"/>
          <w:szCs w:val="24"/>
        </w:rPr>
        <w:t>Примечания.</w:t>
      </w:r>
      <w:r w:rsidRPr="00085EA6">
        <w:rPr>
          <w:sz w:val="24"/>
          <w:szCs w:val="24"/>
        </w:rPr>
        <w:t>1. Усушка помета взрослых кур и молодняка старше 60 дней при клеточном содержании составляет (%): через 12 ч - 13; че</w:t>
      </w:r>
      <w:r w:rsidRPr="00085EA6">
        <w:rPr>
          <w:sz w:val="24"/>
          <w:szCs w:val="24"/>
        </w:rPr>
        <w:softHyphen/>
        <w:t>рез 24 ч- 27, 2.Усушка помета молодняка кур в возрасте 1-60 дней составляет (%): через 12 ч - 16; через 24 ч - 32, 3. Усушка помета кур (взрослых и молодняка при напольном содержании) составляет 50%: уток- 35%, 4. Объемная масса (помета при расчете пометохранилища) составляет 0,7-0,8 т/м</w:t>
      </w:r>
      <w:r w:rsidRPr="00085EA6">
        <w:rPr>
          <w:sz w:val="24"/>
          <w:szCs w:val="24"/>
          <w:vertAlign w:val="superscript"/>
        </w:rPr>
        <w:t>3</w:t>
      </w:r>
      <w:r w:rsidRPr="00085EA6">
        <w:rPr>
          <w:sz w:val="24"/>
          <w:szCs w:val="24"/>
        </w:rPr>
        <w:t>.</w:t>
      </w:r>
    </w:p>
    <w:p w:rsidR="0008470A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pStyle w:val="af1"/>
        <w:shd w:val="clear" w:color="auto" w:fill="FFFFFF"/>
        <w:ind w:right="-284"/>
        <w:jc w:val="both"/>
        <w:rPr>
          <w:sz w:val="24"/>
          <w:szCs w:val="24"/>
        </w:rPr>
      </w:pPr>
      <w:r w:rsidRPr="00085EA6">
        <w:rPr>
          <w:sz w:val="24"/>
          <w:szCs w:val="24"/>
        </w:rPr>
        <w:t xml:space="preserve">                                                                                             Таблица 5</w:t>
      </w:r>
    </w:p>
    <w:p w:rsidR="0008470A" w:rsidRPr="00085EA6" w:rsidRDefault="0008470A" w:rsidP="0008470A">
      <w:pPr>
        <w:pStyle w:val="af1"/>
        <w:shd w:val="clear" w:color="auto" w:fill="FFFFFF"/>
        <w:ind w:right="-284"/>
        <w:jc w:val="both"/>
        <w:rPr>
          <w:sz w:val="24"/>
          <w:szCs w:val="24"/>
        </w:rPr>
      </w:pPr>
      <w:r w:rsidRPr="00085EA6">
        <w:rPr>
          <w:sz w:val="24"/>
          <w:szCs w:val="24"/>
        </w:rPr>
        <w:t xml:space="preserve"> Объемная масса и влажность навоза </w:t>
      </w:r>
    </w:p>
    <w:p w:rsidR="0008470A" w:rsidRPr="00085EA6" w:rsidRDefault="0008470A" w:rsidP="0008470A">
      <w:pPr>
        <w:pStyle w:val="af1"/>
        <w:ind w:right="-284"/>
        <w:jc w:val="both"/>
        <w:rPr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/>
      </w:tblPr>
      <w:tblGrid>
        <w:gridCol w:w="5245"/>
        <w:gridCol w:w="1802"/>
        <w:gridCol w:w="1522"/>
      </w:tblGrid>
      <w:tr w:rsidR="0008470A" w:rsidRPr="00085EA6" w:rsidTr="004B1C14">
        <w:trPr>
          <w:trHeight w:hRule="exact" w:val="903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            Вид навоза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 xml:space="preserve">Объемная масса, 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кг/м</w:t>
            </w:r>
            <w:r w:rsidRPr="00085EA6">
              <w:rPr>
                <w:sz w:val="24"/>
                <w:szCs w:val="24"/>
                <w:vertAlign w:val="superscript"/>
              </w:rPr>
              <w:t>3</w:t>
            </w:r>
          </w:p>
          <w:p w:rsidR="0008470A" w:rsidRPr="00085EA6" w:rsidRDefault="0008470A" w:rsidP="004B1C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Влажность, %</w:t>
            </w:r>
          </w:p>
        </w:tc>
      </w:tr>
      <w:tr w:rsidR="0008470A" w:rsidRPr="00085EA6" w:rsidTr="004B1C14">
        <w:trPr>
          <w:trHeight w:hRule="exact" w:val="42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Экскременты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1010-1100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83-85</w:t>
            </w:r>
          </w:p>
        </w:tc>
      </w:tr>
      <w:tr w:rsidR="0008470A" w:rsidRPr="00085EA6" w:rsidTr="004B1C14">
        <w:trPr>
          <w:trHeight w:hRule="exact" w:val="42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lastRenderedPageBreak/>
              <w:t>Навоз свежий, соломистый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400-500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75</w:t>
            </w:r>
          </w:p>
        </w:tc>
      </w:tr>
      <w:tr w:rsidR="0008470A" w:rsidRPr="00085EA6" w:rsidTr="004B1C14">
        <w:trPr>
          <w:trHeight w:hRule="exact" w:val="433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724D76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Навоз слежавшийся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700-1200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75</w:t>
            </w:r>
          </w:p>
        </w:tc>
      </w:tr>
      <w:tr w:rsidR="0008470A" w:rsidRPr="00085EA6" w:rsidTr="004B1C14">
        <w:trPr>
          <w:trHeight w:hRule="exact" w:val="59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Торфонавоз с содержанием подстилки, %: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</w:p>
        </w:tc>
      </w:tr>
      <w:tr w:rsidR="0008470A" w:rsidRPr="00085EA6" w:rsidTr="004B1C14">
        <w:trPr>
          <w:trHeight w:hRule="exact"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83-84</w:t>
            </w:r>
          </w:p>
        </w:tc>
      </w:tr>
      <w:tr w:rsidR="0008470A" w:rsidRPr="00085EA6" w:rsidTr="004B1C14">
        <w:trPr>
          <w:trHeight w:hRule="exact" w:val="3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590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80-81</w:t>
            </w:r>
          </w:p>
        </w:tc>
      </w:tr>
      <w:tr w:rsidR="0008470A" w:rsidRPr="00085EA6" w:rsidTr="004B1C14">
        <w:trPr>
          <w:trHeight w:hRule="exact" w:val="473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440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470A" w:rsidRPr="00085EA6" w:rsidRDefault="0008470A" w:rsidP="004B1C14">
            <w:pPr>
              <w:jc w:val="center"/>
              <w:rPr>
                <w:sz w:val="24"/>
                <w:szCs w:val="24"/>
              </w:rPr>
            </w:pPr>
            <w:r w:rsidRPr="00085EA6">
              <w:rPr>
                <w:sz w:val="24"/>
                <w:szCs w:val="24"/>
              </w:rPr>
              <w:t>80</w:t>
            </w:r>
          </w:p>
        </w:tc>
      </w:tr>
    </w:tbl>
    <w:p w:rsidR="0008470A" w:rsidRPr="00085EA6" w:rsidRDefault="0008470A" w:rsidP="0008470A">
      <w:pPr>
        <w:ind w:right="-426"/>
        <w:jc w:val="both"/>
        <w:rPr>
          <w:sz w:val="24"/>
          <w:szCs w:val="24"/>
        </w:rPr>
      </w:pPr>
    </w:p>
    <w:p w:rsidR="0008470A" w:rsidRPr="00085EA6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rPr>
          <w:sz w:val="24"/>
          <w:szCs w:val="24"/>
        </w:rPr>
      </w:pPr>
    </w:p>
    <w:p w:rsidR="00FF3895" w:rsidRDefault="00FF3895" w:rsidP="00FF38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5" w:line="198" w:lineRule="atLeas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br/>
      </w:r>
      <w:r>
        <w:rPr>
          <w:color w:val="000000"/>
          <w:sz w:val="28"/>
          <w:szCs w:val="28"/>
        </w:rPr>
        <w:t>Ветеринарно-санитарная карточка</w:t>
      </w:r>
      <w:r>
        <w:rPr>
          <w:color w:val="000000"/>
          <w:sz w:val="28"/>
          <w:szCs w:val="28"/>
        </w:rPr>
        <w:br/>
        <w:t xml:space="preserve">            на биотермическую яму (скотомогильник) N _______</w:t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  <w:t xml:space="preserve">     1. Местонахождение__________________________________________________</w:t>
      </w:r>
      <w:r>
        <w:rPr>
          <w:rFonts w:ascii="Courier New" w:hAnsi="Courier New" w:cs="Courier New"/>
          <w:color w:val="000000"/>
        </w:rPr>
        <w:br/>
        <w:t xml:space="preserve">                        (область, район, населенный пункт)</w:t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  <w:t>_________________________________________________________________________</w:t>
      </w:r>
      <w:r>
        <w:rPr>
          <w:rFonts w:ascii="Courier New" w:hAnsi="Courier New" w:cs="Courier New"/>
          <w:color w:val="000000"/>
        </w:rPr>
        <w:br/>
        <w:t xml:space="preserve">     2. Расположение   биотермической  ямы (скотомогильника) на местности</w:t>
      </w:r>
      <w:r>
        <w:rPr>
          <w:rFonts w:ascii="Courier New" w:hAnsi="Courier New" w:cs="Courier New"/>
          <w:color w:val="000000"/>
        </w:rPr>
        <w:br/>
        <w:t>(прилагается выкопировка из карты землепользования в  масштабе  не  менее</w:t>
      </w:r>
      <w:r>
        <w:rPr>
          <w:rFonts w:ascii="Courier New" w:hAnsi="Courier New" w:cs="Courier New"/>
          <w:color w:val="000000"/>
        </w:rPr>
        <w:br/>
        <w:t>1:5000 (в 1 см 50 м),  с привязкой к постоянному ориентиру (тригонометри-</w:t>
      </w:r>
      <w:r>
        <w:rPr>
          <w:rFonts w:ascii="Courier New" w:hAnsi="Courier New" w:cs="Courier New"/>
          <w:color w:val="000000"/>
        </w:rPr>
        <w:br/>
        <w:t>ческая вышка, дорога с твердым покрытием, линия электропередачи и т.д.).</w:t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  <w:t xml:space="preserve">     3. Удаление от ближайшего населенного пункта и его наименование</w:t>
      </w:r>
      <w:r>
        <w:rPr>
          <w:rFonts w:ascii="Courier New" w:hAnsi="Courier New" w:cs="Courier New"/>
          <w:color w:val="000000"/>
        </w:rPr>
        <w:br/>
        <w:t>_______________________________________________________________________м;</w:t>
      </w:r>
      <w:r>
        <w:rPr>
          <w:rFonts w:ascii="Courier New" w:hAnsi="Courier New" w:cs="Courier New"/>
          <w:color w:val="000000"/>
        </w:rPr>
        <w:br/>
        <w:t>-.-.-.-.-.- фермы (комплекса)__________________________________________м;</w:t>
      </w:r>
      <w:r>
        <w:rPr>
          <w:rFonts w:ascii="Courier New" w:hAnsi="Courier New" w:cs="Courier New"/>
          <w:color w:val="000000"/>
        </w:rPr>
        <w:br/>
        <w:t>-.-.-.-.-.- пастбища___________________________________________________м;</w:t>
      </w:r>
      <w:r>
        <w:rPr>
          <w:rFonts w:ascii="Courier New" w:hAnsi="Courier New" w:cs="Courier New"/>
          <w:color w:val="000000"/>
        </w:rPr>
        <w:br/>
        <w:t>-.-.-.-.-.- водоема____________________________________________________м;</w:t>
      </w:r>
      <w:r>
        <w:rPr>
          <w:rFonts w:ascii="Courier New" w:hAnsi="Courier New" w:cs="Courier New"/>
          <w:color w:val="000000"/>
        </w:rPr>
        <w:br/>
        <w:t>-.-.-.-.-.- дороги_______________________________________________________</w:t>
      </w:r>
      <w:r>
        <w:rPr>
          <w:rFonts w:ascii="Courier New" w:hAnsi="Courier New" w:cs="Courier New"/>
          <w:color w:val="000000"/>
        </w:rPr>
        <w:br/>
        <w:t xml:space="preserve">                                       (между какими</w:t>
      </w:r>
      <w:r>
        <w:rPr>
          <w:rFonts w:ascii="Courier New" w:hAnsi="Courier New" w:cs="Courier New"/>
          <w:color w:val="000000"/>
        </w:rPr>
        <w:br/>
        <w:t>_________________________________________________________________________</w:t>
      </w:r>
      <w:r>
        <w:rPr>
          <w:rFonts w:ascii="Courier New" w:hAnsi="Courier New" w:cs="Courier New"/>
          <w:color w:val="000000"/>
        </w:rPr>
        <w:br/>
        <w:t xml:space="preserve">               населенными пунктами и ее характеристика)</w:t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  <w:t xml:space="preserve">     4. Описание местности: характеристика окружающей территории</w:t>
      </w:r>
      <w:r>
        <w:rPr>
          <w:rFonts w:ascii="Courier New" w:hAnsi="Courier New" w:cs="Courier New"/>
          <w:color w:val="000000"/>
        </w:rPr>
        <w:br/>
        <w:t>_________________________________________________________________________</w:t>
      </w:r>
      <w:r>
        <w:rPr>
          <w:rFonts w:ascii="Courier New" w:hAnsi="Courier New" w:cs="Courier New"/>
          <w:color w:val="000000"/>
        </w:rPr>
        <w:br/>
        <w:t>_________________________________________________________________________</w:t>
      </w:r>
      <w:r>
        <w:rPr>
          <w:rFonts w:ascii="Courier New" w:hAnsi="Courier New" w:cs="Courier New"/>
          <w:color w:val="000000"/>
        </w:rPr>
        <w:br/>
        <w:t>почва_________________глубина залегания грунтовых вод__________________м,</w:t>
      </w:r>
      <w:r>
        <w:rPr>
          <w:rFonts w:ascii="Courier New" w:hAnsi="Courier New" w:cs="Courier New"/>
          <w:color w:val="000000"/>
        </w:rPr>
        <w:br/>
        <w:t>направление стока осадков_______________________________________________.</w:t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  <w:t xml:space="preserve">     5. Какие населенные пункты, животноводческие фермы (комплексы), фер-</w:t>
      </w:r>
      <w:r>
        <w:rPr>
          <w:rFonts w:ascii="Courier New" w:hAnsi="Courier New" w:cs="Courier New"/>
          <w:color w:val="000000"/>
        </w:rPr>
        <w:br/>
        <w:t>мерские хозяйства, организации пользуются (биотермической ямой (скотомогильником) _______________________________________________________________</w:t>
      </w:r>
      <w:r>
        <w:rPr>
          <w:rFonts w:ascii="Courier New" w:hAnsi="Courier New" w:cs="Courier New"/>
          <w:color w:val="000000"/>
        </w:rPr>
        <w:br/>
        <w:t>_________________________________________________________________________</w:t>
      </w:r>
      <w:r>
        <w:rPr>
          <w:rFonts w:ascii="Courier New" w:hAnsi="Courier New" w:cs="Courier New"/>
          <w:color w:val="000000"/>
        </w:rPr>
        <w:br/>
        <w:t>_________________________________________________________________________</w:t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  <w:t xml:space="preserve">     6. Площадь ______________________________________кв.м</w:t>
      </w:r>
      <w:r>
        <w:rPr>
          <w:rFonts w:ascii="Courier New" w:hAnsi="Courier New" w:cs="Courier New"/>
          <w:color w:val="000000"/>
        </w:rPr>
        <w:br/>
        <w:t xml:space="preserve">     7. Ограждение _______________________________________</w:t>
      </w:r>
      <w:r>
        <w:rPr>
          <w:rFonts w:ascii="Courier New" w:hAnsi="Courier New" w:cs="Courier New"/>
          <w:color w:val="000000"/>
        </w:rPr>
        <w:br/>
        <w:t xml:space="preserve">     8. Санитарная характеристика:</w:t>
      </w:r>
      <w:r>
        <w:rPr>
          <w:rFonts w:ascii="Courier New" w:hAnsi="Courier New" w:cs="Courier New"/>
          <w:color w:val="000000"/>
        </w:rPr>
        <w:br/>
        <w:t xml:space="preserve">     а) первое захоронение биологических отходов было в _____ г.</w:t>
      </w:r>
      <w:r>
        <w:rPr>
          <w:rFonts w:ascii="Courier New" w:hAnsi="Courier New" w:cs="Courier New"/>
          <w:color w:val="000000"/>
        </w:rPr>
        <w:br/>
        <w:t xml:space="preserve">     б) животные, павшие от сибирской язвы, были захоронены в_______ гг.;</w:t>
      </w:r>
      <w:r>
        <w:rPr>
          <w:rFonts w:ascii="Courier New" w:hAnsi="Courier New" w:cs="Courier New"/>
          <w:color w:val="000000"/>
        </w:rPr>
        <w:br/>
        <w:t xml:space="preserve">     в) животные, павшие от эмкара и других болезней, вызываемых спорооб-</w:t>
      </w:r>
      <w:r>
        <w:rPr>
          <w:rFonts w:ascii="Courier New" w:hAnsi="Courier New" w:cs="Courier New"/>
          <w:color w:val="000000"/>
        </w:rPr>
        <w:br/>
        <w:t xml:space="preserve">разующими микроорганизмами, были захоронены в_______________________________________________________гг. </w:t>
      </w:r>
    </w:p>
    <w:p w:rsidR="00FF3895" w:rsidRDefault="00FF3895" w:rsidP="00FF38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5" w:line="198" w:lineRule="atLeas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</w:r>
      <w:r w:rsidRPr="00FF3895">
        <w:rPr>
          <w:rFonts w:ascii="Courier New" w:hAnsi="Courier New" w:cs="Courier New"/>
          <w:color w:val="000000"/>
          <w:sz w:val="24"/>
          <w:szCs w:val="24"/>
        </w:rPr>
        <w:lastRenderedPageBreak/>
        <w:t>Оборотная сторона карточки</w:t>
      </w:r>
      <w:r w:rsidRPr="00FF3895">
        <w:rPr>
          <w:rFonts w:ascii="Courier New" w:hAnsi="Courier New" w:cs="Courier New"/>
          <w:color w:val="000000"/>
          <w:sz w:val="24"/>
          <w:szCs w:val="24"/>
        </w:rPr>
        <w:br/>
      </w:r>
      <w:r>
        <w:rPr>
          <w:rFonts w:ascii="Courier New" w:hAnsi="Courier New" w:cs="Courier New"/>
          <w:color w:val="000000"/>
        </w:rPr>
        <w:br/>
        <w:t>_________________________________________________________________________</w:t>
      </w:r>
      <w:r>
        <w:rPr>
          <w:rFonts w:ascii="Courier New" w:hAnsi="Courier New" w:cs="Courier New"/>
          <w:color w:val="000000"/>
        </w:rPr>
        <w:br/>
        <w:t>Дата   Выявленные   Указания по устранению    Контроль    Исполнение.</w:t>
      </w:r>
      <w:r>
        <w:rPr>
          <w:rFonts w:ascii="Courier New" w:hAnsi="Courier New" w:cs="Courier New"/>
          <w:color w:val="000000"/>
        </w:rPr>
        <w:br/>
        <w:t>про-   недостатки   (перечень работ, что      выполнения  Дата проверки,</w:t>
      </w:r>
      <w:r>
        <w:rPr>
          <w:rFonts w:ascii="Courier New" w:hAnsi="Courier New" w:cs="Courier New"/>
          <w:color w:val="000000"/>
        </w:rPr>
        <w:br/>
        <w:t>верки               нужно сделать). Срок      работ       ФИО, должность</w:t>
      </w:r>
      <w:r>
        <w:rPr>
          <w:rFonts w:ascii="Courier New" w:hAnsi="Courier New" w:cs="Courier New"/>
          <w:color w:val="000000"/>
        </w:rPr>
        <w:br/>
        <w:t xml:space="preserve">                    исполнения. Исполнитель</w:t>
      </w:r>
      <w:bookmarkStart w:id="1" w:name="_GoBack"/>
      <w:bookmarkEnd w:id="1"/>
      <w:r>
        <w:rPr>
          <w:rFonts w:ascii="Courier New" w:hAnsi="Courier New" w:cs="Courier New"/>
          <w:color w:val="000000"/>
        </w:rPr>
        <w:t>.              проверяющего</w:t>
      </w:r>
      <w:r>
        <w:rPr>
          <w:rFonts w:ascii="Courier New" w:hAnsi="Courier New" w:cs="Courier New"/>
          <w:color w:val="000000"/>
        </w:rPr>
        <w:br/>
        <w:t>_________________________________________________________________________</w:t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  <w:t>Главный государственный</w:t>
      </w:r>
      <w:r>
        <w:rPr>
          <w:rFonts w:ascii="Courier New" w:hAnsi="Courier New" w:cs="Courier New"/>
          <w:color w:val="000000"/>
        </w:rPr>
        <w:br/>
        <w:t>ветеринарный инспектор</w:t>
      </w:r>
      <w:r>
        <w:rPr>
          <w:rFonts w:ascii="Courier New" w:hAnsi="Courier New" w:cs="Courier New"/>
          <w:color w:val="000000"/>
        </w:rPr>
        <w:br/>
        <w:t>района (города)</w:t>
      </w:r>
      <w:r>
        <w:rPr>
          <w:rFonts w:ascii="Courier New" w:hAnsi="Courier New" w:cs="Courier New"/>
          <w:color w:val="000000"/>
        </w:rPr>
        <w:br/>
        <w:t xml:space="preserve">                               ________________________       Фамилия И. О.</w:t>
      </w:r>
      <w:r>
        <w:rPr>
          <w:rFonts w:ascii="Courier New" w:hAnsi="Courier New" w:cs="Courier New"/>
          <w:color w:val="000000"/>
        </w:rPr>
        <w:br/>
        <w:t xml:space="preserve">                                      (подпись)</w:t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  <w:t>Ветеринарно-санитарную карточку получил</w:t>
      </w:r>
      <w:r>
        <w:rPr>
          <w:rFonts w:ascii="Courier New" w:hAnsi="Courier New" w:cs="Courier New"/>
          <w:color w:val="000000"/>
        </w:rPr>
        <w:br/>
        <w:t>_______________________      ________________________   _________________</w:t>
      </w:r>
      <w:r>
        <w:rPr>
          <w:rFonts w:ascii="Courier New" w:hAnsi="Courier New" w:cs="Courier New"/>
          <w:color w:val="000000"/>
        </w:rPr>
        <w:br/>
        <w:t xml:space="preserve">        (должность)           (Фамилия Имя Отчество)        (Подпись)</w:t>
      </w:r>
      <w:r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br/>
        <w:t>Ветеринарно-санитарная карточка составлена в 3 экземплярах и передана  по</w:t>
      </w:r>
      <w:r>
        <w:rPr>
          <w:rFonts w:ascii="Courier New" w:hAnsi="Courier New" w:cs="Courier New"/>
          <w:color w:val="000000"/>
        </w:rPr>
        <w:br/>
        <w:t>экземпляру:</w:t>
      </w:r>
      <w:r>
        <w:rPr>
          <w:rFonts w:ascii="Courier New" w:hAnsi="Courier New" w:cs="Courier New"/>
          <w:color w:val="000000"/>
        </w:rPr>
        <w:br/>
        <w:t>1._______________________________________________________________________</w:t>
      </w:r>
      <w:r>
        <w:rPr>
          <w:rFonts w:ascii="Courier New" w:hAnsi="Courier New" w:cs="Courier New"/>
          <w:color w:val="000000"/>
        </w:rPr>
        <w:br/>
        <w:t xml:space="preserve">                        (организация, хозяйство)</w:t>
      </w:r>
      <w:r>
        <w:rPr>
          <w:rFonts w:ascii="Courier New" w:hAnsi="Courier New" w:cs="Courier New"/>
          <w:color w:val="000000"/>
        </w:rPr>
        <w:br/>
        <w:t>2._______________________________________________________________________</w:t>
      </w:r>
      <w:r>
        <w:rPr>
          <w:rFonts w:ascii="Courier New" w:hAnsi="Courier New" w:cs="Courier New"/>
          <w:color w:val="000000"/>
        </w:rPr>
        <w:br/>
        <w:t xml:space="preserve">               (государственная ветеринарная организация)</w:t>
      </w:r>
      <w:r>
        <w:rPr>
          <w:rFonts w:ascii="Courier New" w:hAnsi="Courier New" w:cs="Courier New"/>
          <w:color w:val="000000"/>
        </w:rPr>
        <w:br/>
        <w:t>3._______________________________________________________________________</w:t>
      </w:r>
      <w:r>
        <w:rPr>
          <w:rFonts w:ascii="Courier New" w:hAnsi="Courier New" w:cs="Courier New"/>
          <w:color w:val="000000"/>
        </w:rPr>
        <w:br/>
        <w:t xml:space="preserve">              (орган государственного санитарного надзора)</w:t>
      </w:r>
    </w:p>
    <w:p w:rsidR="00FF3895" w:rsidRDefault="00FF3895" w:rsidP="00FF389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8470A" w:rsidRPr="00085EA6" w:rsidRDefault="0008470A" w:rsidP="0008470A">
      <w:pPr>
        <w:rPr>
          <w:sz w:val="24"/>
          <w:szCs w:val="24"/>
        </w:rPr>
      </w:pPr>
    </w:p>
    <w:p w:rsidR="0008470A" w:rsidRPr="00085EA6" w:rsidRDefault="0008470A" w:rsidP="0008470A">
      <w:pPr>
        <w:rPr>
          <w:sz w:val="24"/>
          <w:szCs w:val="24"/>
        </w:rPr>
      </w:pPr>
    </w:p>
    <w:p w:rsidR="00667CC0" w:rsidRDefault="00667CC0" w:rsidP="00667CC0">
      <w:pPr>
        <w:jc w:val="both"/>
        <w:rPr>
          <w:sz w:val="28"/>
          <w:szCs w:val="28"/>
        </w:rPr>
      </w:pPr>
    </w:p>
    <w:p w:rsidR="00667CC0" w:rsidRDefault="00667CC0" w:rsidP="00667CC0">
      <w:pPr>
        <w:rPr>
          <w:sz w:val="28"/>
          <w:szCs w:val="28"/>
        </w:rPr>
      </w:pPr>
    </w:p>
    <w:p w:rsidR="004E364C" w:rsidRDefault="004E364C" w:rsidP="004E364C">
      <w:pPr>
        <w:shd w:val="clear" w:color="auto" w:fill="FFFFFF"/>
        <w:snapToGrid w:val="0"/>
        <w:jc w:val="both"/>
        <w:rPr>
          <w:snapToGrid w:val="0"/>
          <w:sz w:val="28"/>
          <w:szCs w:val="28"/>
        </w:rPr>
      </w:pPr>
    </w:p>
    <w:p w:rsidR="004E364C" w:rsidRDefault="004E364C" w:rsidP="004E364C">
      <w:pPr>
        <w:shd w:val="clear" w:color="auto" w:fill="FFFFFF"/>
        <w:snapToGrid w:val="0"/>
        <w:jc w:val="both"/>
        <w:rPr>
          <w:snapToGrid w:val="0"/>
          <w:sz w:val="28"/>
          <w:szCs w:val="28"/>
        </w:rPr>
      </w:pPr>
    </w:p>
    <w:p w:rsidR="004E364C" w:rsidRDefault="004E364C" w:rsidP="004E364C">
      <w:pPr>
        <w:shd w:val="clear" w:color="auto" w:fill="FFFFFF"/>
        <w:snapToGrid w:val="0"/>
        <w:jc w:val="both"/>
        <w:rPr>
          <w:snapToGrid w:val="0"/>
          <w:sz w:val="28"/>
          <w:szCs w:val="28"/>
        </w:rPr>
      </w:pPr>
    </w:p>
    <w:p w:rsidR="004E364C" w:rsidRDefault="004E364C" w:rsidP="004E364C">
      <w:pPr>
        <w:shd w:val="clear" w:color="auto" w:fill="FFFFFF"/>
        <w:snapToGrid w:val="0"/>
        <w:jc w:val="both"/>
        <w:rPr>
          <w:snapToGrid w:val="0"/>
          <w:sz w:val="28"/>
          <w:szCs w:val="28"/>
        </w:rPr>
      </w:pPr>
    </w:p>
    <w:p w:rsidR="004E364C" w:rsidRDefault="004E364C" w:rsidP="004E364C">
      <w:pPr>
        <w:shd w:val="clear" w:color="auto" w:fill="FFFFFF"/>
        <w:snapToGrid w:val="0"/>
        <w:jc w:val="both"/>
        <w:rPr>
          <w:snapToGrid w:val="0"/>
          <w:sz w:val="28"/>
          <w:szCs w:val="28"/>
        </w:rPr>
      </w:pPr>
    </w:p>
    <w:p w:rsidR="001D3503" w:rsidRDefault="001D3503" w:rsidP="001D3503"/>
    <w:p w:rsidR="0073545F" w:rsidRDefault="0073545F"/>
    <w:sectPr w:rsidR="0073545F" w:rsidSect="00DB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905" w:rsidRDefault="00796905" w:rsidP="004249FE">
      <w:r>
        <w:separator/>
      </w:r>
    </w:p>
  </w:endnote>
  <w:endnote w:type="continuationSeparator" w:id="1">
    <w:p w:rsidR="00796905" w:rsidRDefault="00796905" w:rsidP="00424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09738267"/>
      <w:docPartObj>
        <w:docPartGallery w:val="Page Numbers (Bottom of Page)"/>
        <w:docPartUnique/>
      </w:docPartObj>
    </w:sdtPr>
    <w:sdtContent>
      <w:p w:rsidR="00151C14" w:rsidRDefault="00CF35CB">
        <w:pPr>
          <w:pStyle w:val="a8"/>
          <w:jc w:val="center"/>
        </w:pPr>
        <w:fldSimple w:instr="PAGE   \* MERGEFORMAT">
          <w:r w:rsidR="00D062DB">
            <w:rPr>
              <w:noProof/>
            </w:rPr>
            <w:t>37</w:t>
          </w:r>
        </w:fldSimple>
      </w:p>
    </w:sdtContent>
  </w:sdt>
  <w:p w:rsidR="00151C14" w:rsidRDefault="00151C1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905" w:rsidRDefault="00796905" w:rsidP="004249FE">
      <w:r>
        <w:separator/>
      </w:r>
    </w:p>
  </w:footnote>
  <w:footnote w:type="continuationSeparator" w:id="1">
    <w:p w:rsidR="00796905" w:rsidRDefault="00796905" w:rsidP="00424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8087EA"/>
    <w:multiLevelType w:val="hybridMultilevel"/>
    <w:tmpl w:val="6A4306F4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start w:val="1"/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18286033"/>
    <w:multiLevelType w:val="hybridMultilevel"/>
    <w:tmpl w:val="E7AE838E"/>
    <w:lvl w:ilvl="0" w:tplc="08D4F296">
      <w:start w:val="1"/>
      <w:numFmt w:val="decimal"/>
      <w:lvlText w:val="%1)"/>
      <w:lvlJc w:val="left"/>
      <w:pPr>
        <w:tabs>
          <w:tab w:val="num" w:pos="1705"/>
        </w:tabs>
        <w:ind w:left="170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2525244D"/>
    <w:multiLevelType w:val="hybridMultilevel"/>
    <w:tmpl w:val="55E6DA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33DCA"/>
    <w:multiLevelType w:val="hybridMultilevel"/>
    <w:tmpl w:val="FADC885A"/>
    <w:lvl w:ilvl="0" w:tplc="C94023F6">
      <w:start w:val="1"/>
      <w:numFmt w:val="decimal"/>
      <w:lvlText w:val="%1)"/>
      <w:lvlJc w:val="left"/>
      <w:pPr>
        <w:tabs>
          <w:tab w:val="num" w:pos="1750"/>
        </w:tabs>
        <w:ind w:left="1750" w:hanging="1050"/>
      </w:p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38821689"/>
    <w:multiLevelType w:val="hybridMultilevel"/>
    <w:tmpl w:val="B652EE0C"/>
    <w:lvl w:ilvl="0" w:tplc="D942602A">
      <w:start w:val="1"/>
      <w:numFmt w:val="decimal"/>
      <w:lvlText w:val="%1)"/>
      <w:lvlJc w:val="left"/>
      <w:pPr>
        <w:tabs>
          <w:tab w:val="num" w:pos="1825"/>
        </w:tabs>
        <w:ind w:left="1825" w:hanging="1125"/>
      </w:p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>
    <w:nsid w:val="41692A14"/>
    <w:multiLevelType w:val="hybridMultilevel"/>
    <w:tmpl w:val="D628434E"/>
    <w:lvl w:ilvl="0" w:tplc="B19AFF76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">
    <w:nsid w:val="5E9C5AA0"/>
    <w:multiLevelType w:val="hybridMultilevel"/>
    <w:tmpl w:val="687E2E7E"/>
    <w:lvl w:ilvl="0" w:tplc="171AB000">
      <w:start w:val="1"/>
      <w:numFmt w:val="decimal"/>
      <w:lvlText w:val="%1)"/>
      <w:lvlJc w:val="left"/>
      <w:pPr>
        <w:tabs>
          <w:tab w:val="num" w:pos="1750"/>
        </w:tabs>
        <w:ind w:left="1750" w:hanging="1050"/>
      </w:p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67685849"/>
    <w:multiLevelType w:val="multilevel"/>
    <w:tmpl w:val="79BE1148"/>
    <w:lvl w:ilvl="0">
      <w:start w:val="1"/>
      <w:numFmt w:val="decimal"/>
      <w:lvlText w:val="%1"/>
      <w:legacy w:legacy="1" w:legacySpace="0" w:legacyIndent="283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695F1C2E"/>
    <w:multiLevelType w:val="multilevel"/>
    <w:tmpl w:val="8A8C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733320"/>
    <w:multiLevelType w:val="hybridMultilevel"/>
    <w:tmpl w:val="C7DCCFE0"/>
    <w:lvl w:ilvl="0" w:tplc="6F600FE6">
      <w:start w:val="2"/>
      <w:numFmt w:val="decimal"/>
      <w:lvlText w:val="%1"/>
      <w:lvlJc w:val="left"/>
      <w:pPr>
        <w:tabs>
          <w:tab w:val="num" w:pos="734"/>
        </w:tabs>
        <w:ind w:left="734" w:hanging="360"/>
      </w:pPr>
    </w:lvl>
    <w:lvl w:ilvl="1" w:tplc="32D434A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8326A7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B10561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4E0BA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444CD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3E44EE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04CF65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A40870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6EBC7582"/>
    <w:multiLevelType w:val="multilevel"/>
    <w:tmpl w:val="B4BC36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337"/>
        </w:tabs>
        <w:ind w:left="1337" w:hanging="360"/>
      </w:pPr>
    </w:lvl>
    <w:lvl w:ilvl="2">
      <w:start w:val="1"/>
      <w:numFmt w:val="decimal"/>
      <w:lvlText w:val="%1.%2.%3"/>
      <w:lvlJc w:val="left"/>
      <w:pPr>
        <w:tabs>
          <w:tab w:val="num" w:pos="2674"/>
        </w:tabs>
        <w:ind w:left="2674" w:hanging="720"/>
      </w:pPr>
    </w:lvl>
    <w:lvl w:ilvl="3">
      <w:start w:val="1"/>
      <w:numFmt w:val="decimal"/>
      <w:lvlText w:val="%1.%2.%3.%4"/>
      <w:lvlJc w:val="left"/>
      <w:pPr>
        <w:tabs>
          <w:tab w:val="num" w:pos="3651"/>
        </w:tabs>
        <w:ind w:left="3651" w:hanging="720"/>
      </w:pPr>
    </w:lvl>
    <w:lvl w:ilvl="4">
      <w:start w:val="1"/>
      <w:numFmt w:val="decimal"/>
      <w:lvlText w:val="%1.%2.%3.%4.%5"/>
      <w:lvlJc w:val="left"/>
      <w:pPr>
        <w:tabs>
          <w:tab w:val="num" w:pos="4628"/>
        </w:tabs>
        <w:ind w:left="4628" w:hanging="720"/>
      </w:pPr>
    </w:lvl>
    <w:lvl w:ilvl="5">
      <w:start w:val="1"/>
      <w:numFmt w:val="decimal"/>
      <w:lvlText w:val="%1.%2.%3.%4.%5.%6"/>
      <w:lvlJc w:val="left"/>
      <w:pPr>
        <w:tabs>
          <w:tab w:val="num" w:pos="5965"/>
        </w:tabs>
        <w:ind w:left="5965" w:hanging="1080"/>
      </w:pPr>
    </w:lvl>
    <w:lvl w:ilvl="6">
      <w:start w:val="1"/>
      <w:numFmt w:val="decimal"/>
      <w:lvlText w:val="%1.%2.%3.%4.%5.%6.%7"/>
      <w:lvlJc w:val="left"/>
      <w:pPr>
        <w:tabs>
          <w:tab w:val="num" w:pos="6942"/>
        </w:tabs>
        <w:ind w:left="6942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8279"/>
        </w:tabs>
        <w:ind w:left="827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9256"/>
        </w:tabs>
        <w:ind w:left="9256" w:hanging="1440"/>
      </w:pPr>
    </w:lvl>
  </w:abstractNum>
  <w:abstractNum w:abstractNumId="11">
    <w:nsid w:val="73D44C28"/>
    <w:multiLevelType w:val="hybridMultilevel"/>
    <w:tmpl w:val="64DEEE3A"/>
    <w:lvl w:ilvl="0" w:tplc="DDD6EB82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2">
    <w:nsid w:val="77D505CB"/>
    <w:multiLevelType w:val="hybridMultilevel"/>
    <w:tmpl w:val="7DF6B2D6"/>
    <w:lvl w:ilvl="0" w:tplc="38DE13CA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3">
    <w:nsid w:val="79C7093C"/>
    <w:multiLevelType w:val="hybridMultilevel"/>
    <w:tmpl w:val="B2F885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15668"/>
    <w:multiLevelType w:val="hybridMultilevel"/>
    <w:tmpl w:val="05C6D6E6"/>
    <w:lvl w:ilvl="0" w:tplc="B01EE9BA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">
    <w:nsid w:val="7B693009"/>
    <w:multiLevelType w:val="singleLevel"/>
    <w:tmpl w:val="F1247972"/>
    <w:lvl w:ilvl="0">
      <w:start w:val="1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eastAsiaTheme="minorEastAsia" w:hAnsi="Times New Roman" w:cs="Times New Roman"/>
      </w:rPr>
    </w:lvl>
  </w:abstractNum>
  <w:abstractNum w:abstractNumId="16">
    <w:nsid w:val="7BBD54AE"/>
    <w:multiLevelType w:val="singleLevel"/>
    <w:tmpl w:val="DBCEF034"/>
    <w:lvl w:ilvl="0">
      <w:start w:val="2"/>
      <w:numFmt w:val="decimal"/>
      <w:lvlText w:val="%1.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2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131"/>
    <w:rsid w:val="00015F59"/>
    <w:rsid w:val="0002516D"/>
    <w:rsid w:val="00037A57"/>
    <w:rsid w:val="00041C7A"/>
    <w:rsid w:val="0006499E"/>
    <w:rsid w:val="000721E0"/>
    <w:rsid w:val="0008229E"/>
    <w:rsid w:val="0008470A"/>
    <w:rsid w:val="000D4099"/>
    <w:rsid w:val="000E1CFF"/>
    <w:rsid w:val="000E3EF0"/>
    <w:rsid w:val="000E62AD"/>
    <w:rsid w:val="000F2A0A"/>
    <w:rsid w:val="00112ED2"/>
    <w:rsid w:val="00120929"/>
    <w:rsid w:val="001240A4"/>
    <w:rsid w:val="001315D6"/>
    <w:rsid w:val="00131AC1"/>
    <w:rsid w:val="00133641"/>
    <w:rsid w:val="001503F6"/>
    <w:rsid w:val="00150B46"/>
    <w:rsid w:val="00151C14"/>
    <w:rsid w:val="00164F95"/>
    <w:rsid w:val="001816C8"/>
    <w:rsid w:val="001831C0"/>
    <w:rsid w:val="001966F0"/>
    <w:rsid w:val="001A178C"/>
    <w:rsid w:val="001B333D"/>
    <w:rsid w:val="001B390D"/>
    <w:rsid w:val="001B39CE"/>
    <w:rsid w:val="001C7D64"/>
    <w:rsid w:val="001D3503"/>
    <w:rsid w:val="001E2E8B"/>
    <w:rsid w:val="001F1C1E"/>
    <w:rsid w:val="00202131"/>
    <w:rsid w:val="00210796"/>
    <w:rsid w:val="002174EE"/>
    <w:rsid w:val="00222A3D"/>
    <w:rsid w:val="002471A3"/>
    <w:rsid w:val="0026232F"/>
    <w:rsid w:val="0027222F"/>
    <w:rsid w:val="002836DC"/>
    <w:rsid w:val="00292B3D"/>
    <w:rsid w:val="002A0EB2"/>
    <w:rsid w:val="002B60CB"/>
    <w:rsid w:val="002D2B06"/>
    <w:rsid w:val="002D5DF2"/>
    <w:rsid w:val="003058AD"/>
    <w:rsid w:val="00307E56"/>
    <w:rsid w:val="0031533D"/>
    <w:rsid w:val="00326AEC"/>
    <w:rsid w:val="003272CE"/>
    <w:rsid w:val="00327B44"/>
    <w:rsid w:val="00327D50"/>
    <w:rsid w:val="003300E1"/>
    <w:rsid w:val="00353DA5"/>
    <w:rsid w:val="003553AA"/>
    <w:rsid w:val="00362833"/>
    <w:rsid w:val="003743AC"/>
    <w:rsid w:val="00381A5C"/>
    <w:rsid w:val="00387734"/>
    <w:rsid w:val="003B7846"/>
    <w:rsid w:val="003C1D3F"/>
    <w:rsid w:val="003C422D"/>
    <w:rsid w:val="003C61DB"/>
    <w:rsid w:val="003D46D7"/>
    <w:rsid w:val="00406C6A"/>
    <w:rsid w:val="00406DC5"/>
    <w:rsid w:val="00420786"/>
    <w:rsid w:val="004249FE"/>
    <w:rsid w:val="004261E9"/>
    <w:rsid w:val="00426478"/>
    <w:rsid w:val="004336D7"/>
    <w:rsid w:val="0049530A"/>
    <w:rsid w:val="004B1C14"/>
    <w:rsid w:val="004B34D0"/>
    <w:rsid w:val="004C7401"/>
    <w:rsid w:val="004C7D9A"/>
    <w:rsid w:val="004D0950"/>
    <w:rsid w:val="004D40DD"/>
    <w:rsid w:val="004E236D"/>
    <w:rsid w:val="004E27E3"/>
    <w:rsid w:val="004E343A"/>
    <w:rsid w:val="004E364C"/>
    <w:rsid w:val="00500898"/>
    <w:rsid w:val="00502E3A"/>
    <w:rsid w:val="0052699D"/>
    <w:rsid w:val="00533975"/>
    <w:rsid w:val="005348B4"/>
    <w:rsid w:val="005407CF"/>
    <w:rsid w:val="00557882"/>
    <w:rsid w:val="00562B46"/>
    <w:rsid w:val="005667A3"/>
    <w:rsid w:val="00570159"/>
    <w:rsid w:val="00570563"/>
    <w:rsid w:val="0057367A"/>
    <w:rsid w:val="00575A92"/>
    <w:rsid w:val="005B4206"/>
    <w:rsid w:val="005E01BA"/>
    <w:rsid w:val="005F5DD9"/>
    <w:rsid w:val="0064204F"/>
    <w:rsid w:val="00656497"/>
    <w:rsid w:val="0066004D"/>
    <w:rsid w:val="006606D7"/>
    <w:rsid w:val="00667CC0"/>
    <w:rsid w:val="006849AB"/>
    <w:rsid w:val="0069029E"/>
    <w:rsid w:val="006A1076"/>
    <w:rsid w:val="006C1108"/>
    <w:rsid w:val="006D4389"/>
    <w:rsid w:val="006E4872"/>
    <w:rsid w:val="00712A2C"/>
    <w:rsid w:val="007220C4"/>
    <w:rsid w:val="00724D76"/>
    <w:rsid w:val="007251D7"/>
    <w:rsid w:val="0073545F"/>
    <w:rsid w:val="00762983"/>
    <w:rsid w:val="00766839"/>
    <w:rsid w:val="007700A4"/>
    <w:rsid w:val="00776877"/>
    <w:rsid w:val="007865B3"/>
    <w:rsid w:val="007872B6"/>
    <w:rsid w:val="00796905"/>
    <w:rsid w:val="007A492E"/>
    <w:rsid w:val="007A4B1F"/>
    <w:rsid w:val="007A591F"/>
    <w:rsid w:val="007D43C9"/>
    <w:rsid w:val="007E7BB1"/>
    <w:rsid w:val="007F526A"/>
    <w:rsid w:val="008323A3"/>
    <w:rsid w:val="00843440"/>
    <w:rsid w:val="00852F0B"/>
    <w:rsid w:val="008564EA"/>
    <w:rsid w:val="0086788E"/>
    <w:rsid w:val="00877ED3"/>
    <w:rsid w:val="00885664"/>
    <w:rsid w:val="008954AD"/>
    <w:rsid w:val="008A3137"/>
    <w:rsid w:val="008A46FB"/>
    <w:rsid w:val="008B1B7A"/>
    <w:rsid w:val="008D1B83"/>
    <w:rsid w:val="008E4FA3"/>
    <w:rsid w:val="008E5EE7"/>
    <w:rsid w:val="008F033D"/>
    <w:rsid w:val="008F39B9"/>
    <w:rsid w:val="009106B8"/>
    <w:rsid w:val="00932785"/>
    <w:rsid w:val="009A4B67"/>
    <w:rsid w:val="009B2EB4"/>
    <w:rsid w:val="009E4EAA"/>
    <w:rsid w:val="00A15610"/>
    <w:rsid w:val="00A6320F"/>
    <w:rsid w:val="00A80E30"/>
    <w:rsid w:val="00AA1982"/>
    <w:rsid w:val="00AB04E0"/>
    <w:rsid w:val="00AC7A7F"/>
    <w:rsid w:val="00AD2123"/>
    <w:rsid w:val="00AE2BDC"/>
    <w:rsid w:val="00B110D0"/>
    <w:rsid w:val="00B146B0"/>
    <w:rsid w:val="00B5663A"/>
    <w:rsid w:val="00B7296B"/>
    <w:rsid w:val="00BA209A"/>
    <w:rsid w:val="00BA2436"/>
    <w:rsid w:val="00BC07A2"/>
    <w:rsid w:val="00BD0874"/>
    <w:rsid w:val="00C014DD"/>
    <w:rsid w:val="00C03994"/>
    <w:rsid w:val="00C0588C"/>
    <w:rsid w:val="00C142AD"/>
    <w:rsid w:val="00C14FB5"/>
    <w:rsid w:val="00C56440"/>
    <w:rsid w:val="00C75545"/>
    <w:rsid w:val="00CA60F2"/>
    <w:rsid w:val="00CA7709"/>
    <w:rsid w:val="00CB3957"/>
    <w:rsid w:val="00CB6902"/>
    <w:rsid w:val="00CC2477"/>
    <w:rsid w:val="00CC2778"/>
    <w:rsid w:val="00CE2ADC"/>
    <w:rsid w:val="00CF35CB"/>
    <w:rsid w:val="00D009C7"/>
    <w:rsid w:val="00D062DB"/>
    <w:rsid w:val="00D11319"/>
    <w:rsid w:val="00D17B99"/>
    <w:rsid w:val="00D41694"/>
    <w:rsid w:val="00D71049"/>
    <w:rsid w:val="00D71ADF"/>
    <w:rsid w:val="00D77347"/>
    <w:rsid w:val="00D84E3E"/>
    <w:rsid w:val="00D854B1"/>
    <w:rsid w:val="00D90D2D"/>
    <w:rsid w:val="00DB03D4"/>
    <w:rsid w:val="00DB6E22"/>
    <w:rsid w:val="00DC5BA9"/>
    <w:rsid w:val="00DD0538"/>
    <w:rsid w:val="00DE1699"/>
    <w:rsid w:val="00DF39B6"/>
    <w:rsid w:val="00DF67DC"/>
    <w:rsid w:val="00E1118C"/>
    <w:rsid w:val="00E20711"/>
    <w:rsid w:val="00E25527"/>
    <w:rsid w:val="00E25D1E"/>
    <w:rsid w:val="00E363D9"/>
    <w:rsid w:val="00E36617"/>
    <w:rsid w:val="00E66C8C"/>
    <w:rsid w:val="00EA091A"/>
    <w:rsid w:val="00EB4BBD"/>
    <w:rsid w:val="00EC4C3D"/>
    <w:rsid w:val="00F0316A"/>
    <w:rsid w:val="00F04603"/>
    <w:rsid w:val="00F05510"/>
    <w:rsid w:val="00F307F0"/>
    <w:rsid w:val="00F36C52"/>
    <w:rsid w:val="00F46365"/>
    <w:rsid w:val="00F54353"/>
    <w:rsid w:val="00F5525B"/>
    <w:rsid w:val="00F64A18"/>
    <w:rsid w:val="00F81AA6"/>
    <w:rsid w:val="00FC2CC2"/>
    <w:rsid w:val="00FC5C65"/>
    <w:rsid w:val="00FC6756"/>
    <w:rsid w:val="00FD69F0"/>
    <w:rsid w:val="00FF3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6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15610"/>
    <w:pPr>
      <w:keepNext/>
      <w:shd w:val="clear" w:color="auto" w:fill="FFFFFF"/>
      <w:spacing w:before="211"/>
      <w:ind w:left="31"/>
      <w:jc w:val="center"/>
      <w:outlineLvl w:val="0"/>
    </w:pPr>
    <w:rPr>
      <w:b/>
      <w:bCs/>
      <w:color w:val="000000"/>
      <w:sz w:val="23"/>
      <w:szCs w:val="23"/>
    </w:rPr>
  </w:style>
  <w:style w:type="paragraph" w:styleId="2">
    <w:name w:val="heading 2"/>
    <w:basedOn w:val="a"/>
    <w:next w:val="a"/>
    <w:link w:val="20"/>
    <w:unhideWhenUsed/>
    <w:qFormat/>
    <w:rsid w:val="00A156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52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552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4E364C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4E364C"/>
    <w:pPr>
      <w:keepNext/>
      <w:widowControl/>
      <w:autoSpaceDE/>
      <w:autoSpaceDN/>
      <w:adjustRightInd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4E364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unhideWhenUsed/>
    <w:qFormat/>
    <w:rsid w:val="00F5525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5525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610"/>
    <w:rPr>
      <w:rFonts w:ascii="Times New Roman" w:eastAsia="Times New Roman" w:hAnsi="Times New Roman" w:cs="Times New Roman"/>
      <w:b/>
      <w:bCs/>
      <w:color w:val="000000"/>
      <w:sz w:val="23"/>
      <w:szCs w:val="23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A1561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F5525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A1561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15610"/>
    <w:pPr>
      <w:shd w:val="clear" w:color="auto" w:fill="FFFFFF"/>
      <w:autoSpaceDE/>
      <w:autoSpaceDN/>
      <w:adjustRightInd/>
      <w:spacing w:line="230" w:lineRule="exact"/>
      <w:jc w:val="both"/>
    </w:pPr>
    <w:rPr>
      <w:b/>
      <w:bCs/>
      <w:lang w:eastAsia="en-US"/>
    </w:rPr>
  </w:style>
  <w:style w:type="table" w:styleId="a3">
    <w:name w:val="Table Grid"/>
    <w:basedOn w:val="a1"/>
    <w:uiPriority w:val="59"/>
    <w:rsid w:val="00A156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5525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552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F5525B"/>
    <w:rPr>
      <w:rFonts w:ascii="Arial" w:eastAsia="Times New Roman" w:hAnsi="Arial" w:cs="Arial"/>
      <w:lang w:eastAsia="ru-RU"/>
    </w:rPr>
  </w:style>
  <w:style w:type="paragraph" w:styleId="a4">
    <w:name w:val="Normal (Web)"/>
    <w:basedOn w:val="a"/>
    <w:uiPriority w:val="99"/>
    <w:semiHidden/>
    <w:unhideWhenUsed/>
    <w:rsid w:val="00F5525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6"/>
    <w:uiPriority w:val="99"/>
    <w:rsid w:val="00F55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unhideWhenUsed/>
    <w:rsid w:val="00F552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rsid w:val="00F55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rsid w:val="00F5525B"/>
    <w:pPr>
      <w:tabs>
        <w:tab w:val="center" w:pos="4677"/>
        <w:tab w:val="right" w:pos="9355"/>
      </w:tabs>
    </w:pPr>
  </w:style>
  <w:style w:type="paragraph" w:styleId="a9">
    <w:name w:val="Title"/>
    <w:basedOn w:val="a"/>
    <w:link w:val="aa"/>
    <w:uiPriority w:val="99"/>
    <w:qFormat/>
    <w:rsid w:val="00F5525B"/>
    <w:pPr>
      <w:widowControl/>
      <w:autoSpaceDE/>
      <w:autoSpaceDN/>
      <w:adjustRightInd/>
      <w:spacing w:line="480" w:lineRule="auto"/>
      <w:ind w:firstLine="709"/>
      <w:jc w:val="center"/>
    </w:pPr>
    <w:rPr>
      <w:b/>
      <w:bCs/>
      <w:sz w:val="28"/>
      <w:szCs w:val="24"/>
    </w:rPr>
  </w:style>
  <w:style w:type="character" w:customStyle="1" w:styleId="aa">
    <w:name w:val="Название Знак"/>
    <w:basedOn w:val="a0"/>
    <w:link w:val="a9"/>
    <w:uiPriority w:val="99"/>
    <w:rsid w:val="00F552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5525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552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rsid w:val="00F55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d"/>
    <w:uiPriority w:val="99"/>
    <w:unhideWhenUsed/>
    <w:rsid w:val="00F5525B"/>
    <w:pPr>
      <w:spacing w:after="120"/>
      <w:ind w:left="283"/>
    </w:pPr>
  </w:style>
  <w:style w:type="character" w:customStyle="1" w:styleId="23">
    <w:name w:val="Основной текст 2 Знак"/>
    <w:basedOn w:val="a0"/>
    <w:link w:val="24"/>
    <w:uiPriority w:val="99"/>
    <w:rsid w:val="00F5525B"/>
    <w:rPr>
      <w:rFonts w:ascii="Times New Roman" w:eastAsia="Times New Roman" w:hAnsi="Times New Roman" w:cs="Times New Roman"/>
      <w:color w:val="000000"/>
      <w:spacing w:val="-1"/>
      <w:sz w:val="18"/>
      <w:szCs w:val="18"/>
      <w:shd w:val="clear" w:color="auto" w:fill="FFFFFF"/>
      <w:lang w:eastAsia="ru-RU"/>
    </w:rPr>
  </w:style>
  <w:style w:type="paragraph" w:styleId="24">
    <w:name w:val="Body Text 2"/>
    <w:basedOn w:val="a"/>
    <w:link w:val="23"/>
    <w:uiPriority w:val="99"/>
    <w:unhideWhenUsed/>
    <w:rsid w:val="00F5525B"/>
    <w:pPr>
      <w:shd w:val="clear" w:color="auto" w:fill="FFFFFF"/>
      <w:spacing w:before="358"/>
      <w:ind w:left="3521"/>
    </w:pPr>
    <w:rPr>
      <w:color w:val="000000"/>
      <w:spacing w:val="-1"/>
      <w:sz w:val="18"/>
      <w:szCs w:val="18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F552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F5525B"/>
    <w:pPr>
      <w:spacing w:after="120"/>
    </w:pPr>
    <w:rPr>
      <w:sz w:val="16"/>
      <w:szCs w:val="16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F552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6">
    <w:name w:val="Body Text Indent 2"/>
    <w:basedOn w:val="a"/>
    <w:link w:val="25"/>
    <w:uiPriority w:val="99"/>
    <w:semiHidden/>
    <w:unhideWhenUsed/>
    <w:rsid w:val="00F5525B"/>
    <w:pPr>
      <w:widowControl/>
      <w:autoSpaceDE/>
      <w:autoSpaceDN/>
      <w:adjustRightInd/>
      <w:spacing w:line="360" w:lineRule="auto"/>
      <w:ind w:left="700" w:firstLine="9"/>
      <w:jc w:val="both"/>
    </w:pPr>
    <w:rPr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5525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525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F5525B"/>
    <w:pPr>
      <w:ind w:left="720"/>
      <w:contextualSpacing/>
    </w:pPr>
  </w:style>
  <w:style w:type="paragraph" w:customStyle="1" w:styleId="Style38">
    <w:name w:val="Style38"/>
    <w:basedOn w:val="a"/>
    <w:uiPriority w:val="99"/>
    <w:rsid w:val="00F5525B"/>
    <w:rPr>
      <w:sz w:val="24"/>
      <w:szCs w:val="24"/>
    </w:rPr>
  </w:style>
  <w:style w:type="paragraph" w:customStyle="1" w:styleId="Style14">
    <w:name w:val="Style14"/>
    <w:basedOn w:val="a"/>
    <w:uiPriority w:val="99"/>
    <w:rsid w:val="00F5525B"/>
    <w:pPr>
      <w:spacing w:line="265" w:lineRule="exact"/>
      <w:ind w:firstLine="422"/>
      <w:jc w:val="both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F5525B"/>
    <w:pPr>
      <w:jc w:val="center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F5525B"/>
    <w:pPr>
      <w:spacing w:line="264" w:lineRule="exact"/>
      <w:ind w:hanging="278"/>
      <w:jc w:val="both"/>
    </w:pPr>
    <w:rPr>
      <w:sz w:val="24"/>
      <w:szCs w:val="24"/>
    </w:rPr>
  </w:style>
  <w:style w:type="paragraph" w:customStyle="1" w:styleId="Style43">
    <w:name w:val="Style43"/>
    <w:basedOn w:val="a"/>
    <w:uiPriority w:val="99"/>
    <w:rsid w:val="00F5525B"/>
    <w:pPr>
      <w:spacing w:line="264" w:lineRule="exact"/>
      <w:ind w:hanging="259"/>
    </w:pPr>
    <w:rPr>
      <w:sz w:val="24"/>
      <w:szCs w:val="24"/>
    </w:rPr>
  </w:style>
  <w:style w:type="paragraph" w:customStyle="1" w:styleId="Style50">
    <w:name w:val="Style50"/>
    <w:basedOn w:val="a"/>
    <w:uiPriority w:val="99"/>
    <w:rsid w:val="00F5525B"/>
    <w:pPr>
      <w:spacing w:line="422" w:lineRule="exact"/>
      <w:ind w:firstLine="1109"/>
    </w:pPr>
    <w:rPr>
      <w:sz w:val="24"/>
      <w:szCs w:val="24"/>
    </w:rPr>
  </w:style>
  <w:style w:type="paragraph" w:customStyle="1" w:styleId="Style48">
    <w:name w:val="Style48"/>
    <w:basedOn w:val="a"/>
    <w:uiPriority w:val="99"/>
    <w:rsid w:val="00F5525B"/>
    <w:pPr>
      <w:spacing w:line="264" w:lineRule="exact"/>
      <w:ind w:hanging="283"/>
      <w:jc w:val="both"/>
    </w:pPr>
    <w:rPr>
      <w:sz w:val="24"/>
      <w:szCs w:val="24"/>
    </w:rPr>
  </w:style>
  <w:style w:type="paragraph" w:customStyle="1" w:styleId="Default">
    <w:name w:val="Default"/>
    <w:rsid w:val="00F5525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F5525B"/>
    <w:pPr>
      <w:spacing w:line="265" w:lineRule="exact"/>
      <w:ind w:firstLine="427"/>
      <w:jc w:val="both"/>
    </w:pPr>
    <w:rPr>
      <w:sz w:val="24"/>
      <w:szCs w:val="24"/>
    </w:rPr>
  </w:style>
  <w:style w:type="paragraph" w:customStyle="1" w:styleId="Style95">
    <w:name w:val="Style95"/>
    <w:basedOn w:val="a"/>
    <w:uiPriority w:val="99"/>
    <w:rsid w:val="00F5525B"/>
    <w:pPr>
      <w:spacing w:line="228" w:lineRule="exact"/>
      <w:ind w:firstLine="1435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F5525B"/>
    <w:pPr>
      <w:spacing w:line="235" w:lineRule="exact"/>
      <w:jc w:val="center"/>
    </w:pPr>
    <w:rPr>
      <w:sz w:val="24"/>
      <w:szCs w:val="24"/>
    </w:rPr>
  </w:style>
  <w:style w:type="paragraph" w:customStyle="1" w:styleId="Style122">
    <w:name w:val="Style122"/>
    <w:basedOn w:val="a"/>
    <w:uiPriority w:val="99"/>
    <w:rsid w:val="00F5525B"/>
    <w:pPr>
      <w:spacing w:line="264" w:lineRule="exact"/>
      <w:ind w:firstLine="422"/>
      <w:jc w:val="both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F5525B"/>
    <w:pPr>
      <w:spacing w:line="230" w:lineRule="exact"/>
      <w:jc w:val="center"/>
    </w:pPr>
    <w:rPr>
      <w:sz w:val="24"/>
      <w:szCs w:val="24"/>
    </w:rPr>
  </w:style>
  <w:style w:type="paragraph" w:customStyle="1" w:styleId="Style136">
    <w:name w:val="Style136"/>
    <w:basedOn w:val="a"/>
    <w:uiPriority w:val="99"/>
    <w:rsid w:val="00F5525B"/>
    <w:rPr>
      <w:sz w:val="24"/>
      <w:szCs w:val="24"/>
    </w:rPr>
  </w:style>
  <w:style w:type="paragraph" w:customStyle="1" w:styleId="11">
    <w:name w:val="Обычный1"/>
    <w:uiPriority w:val="99"/>
    <w:rsid w:val="00F5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(3)_"/>
    <w:basedOn w:val="a0"/>
    <w:link w:val="34"/>
    <w:locked/>
    <w:rsid w:val="00F5525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F5525B"/>
    <w:pPr>
      <w:shd w:val="clear" w:color="auto" w:fill="FFFFFF"/>
      <w:autoSpaceDE/>
      <w:autoSpaceDN/>
      <w:adjustRightInd/>
      <w:spacing w:line="230" w:lineRule="exact"/>
      <w:jc w:val="both"/>
    </w:pPr>
    <w:rPr>
      <w:b/>
      <w:bCs/>
      <w:sz w:val="18"/>
      <w:szCs w:val="18"/>
      <w:lang w:eastAsia="en-US"/>
    </w:rPr>
  </w:style>
  <w:style w:type="character" w:customStyle="1" w:styleId="35">
    <w:name w:val="Заголовок №3_"/>
    <w:basedOn w:val="a0"/>
    <w:link w:val="36"/>
    <w:locked/>
    <w:rsid w:val="00F5525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6">
    <w:name w:val="Заголовок №3"/>
    <w:basedOn w:val="a"/>
    <w:link w:val="35"/>
    <w:rsid w:val="00F5525B"/>
    <w:pPr>
      <w:shd w:val="clear" w:color="auto" w:fill="FFFFFF"/>
      <w:autoSpaceDE/>
      <w:autoSpaceDN/>
      <w:adjustRightInd/>
      <w:spacing w:before="300" w:after="180" w:line="0" w:lineRule="atLeast"/>
      <w:jc w:val="center"/>
      <w:outlineLvl w:val="2"/>
    </w:pPr>
    <w:rPr>
      <w:b/>
      <w:bCs/>
      <w:sz w:val="22"/>
      <w:szCs w:val="22"/>
      <w:lang w:eastAsia="en-US"/>
    </w:rPr>
  </w:style>
  <w:style w:type="character" w:customStyle="1" w:styleId="af2">
    <w:name w:val="Подпись к таблице_"/>
    <w:basedOn w:val="a0"/>
    <w:link w:val="af3"/>
    <w:locked/>
    <w:rsid w:val="00F5525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F5525B"/>
    <w:pPr>
      <w:shd w:val="clear" w:color="auto" w:fill="FFFFFF"/>
      <w:autoSpaceDE/>
      <w:autoSpaceDN/>
      <w:adjustRightInd/>
      <w:spacing w:line="182" w:lineRule="exact"/>
      <w:ind w:firstLine="380"/>
      <w:jc w:val="both"/>
    </w:pPr>
    <w:rPr>
      <w:b/>
      <w:bCs/>
      <w:sz w:val="16"/>
      <w:szCs w:val="16"/>
      <w:lang w:eastAsia="en-US"/>
    </w:rPr>
  </w:style>
  <w:style w:type="character" w:customStyle="1" w:styleId="FontStyle151">
    <w:name w:val="Font Style151"/>
    <w:basedOn w:val="a0"/>
    <w:uiPriority w:val="99"/>
    <w:rsid w:val="00F5525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280">
    <w:name w:val="Font Style280"/>
    <w:basedOn w:val="a0"/>
    <w:uiPriority w:val="99"/>
    <w:rsid w:val="00F5525B"/>
    <w:rPr>
      <w:rFonts w:ascii="Times New Roman" w:hAnsi="Times New Roman" w:cs="Times New Roman" w:hint="default"/>
      <w:sz w:val="24"/>
      <w:szCs w:val="24"/>
    </w:rPr>
  </w:style>
  <w:style w:type="character" w:customStyle="1" w:styleId="FontStyle161">
    <w:name w:val="Font Style161"/>
    <w:basedOn w:val="a0"/>
    <w:uiPriority w:val="99"/>
    <w:rsid w:val="00F5525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62">
    <w:name w:val="Font Style162"/>
    <w:basedOn w:val="a0"/>
    <w:uiPriority w:val="99"/>
    <w:rsid w:val="00F5525B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52">
    <w:name w:val="Font Style152"/>
    <w:basedOn w:val="a0"/>
    <w:uiPriority w:val="99"/>
    <w:rsid w:val="00F5525B"/>
    <w:rPr>
      <w:rFonts w:ascii="Arial" w:hAnsi="Arial" w:cs="Arial" w:hint="default"/>
      <w:b/>
      <w:bCs/>
      <w:sz w:val="22"/>
      <w:szCs w:val="22"/>
    </w:rPr>
  </w:style>
  <w:style w:type="character" w:customStyle="1" w:styleId="FontStyle153">
    <w:name w:val="Font Style153"/>
    <w:basedOn w:val="a0"/>
    <w:uiPriority w:val="99"/>
    <w:rsid w:val="00F5525B"/>
    <w:rPr>
      <w:rFonts w:ascii="Arial" w:hAnsi="Arial" w:cs="Arial" w:hint="default"/>
      <w:sz w:val="22"/>
      <w:szCs w:val="22"/>
    </w:rPr>
  </w:style>
  <w:style w:type="character" w:customStyle="1" w:styleId="FontStyle154">
    <w:name w:val="Font Style154"/>
    <w:basedOn w:val="a0"/>
    <w:uiPriority w:val="99"/>
    <w:rsid w:val="00F5525B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FontStyle160">
    <w:name w:val="Font Style160"/>
    <w:basedOn w:val="a0"/>
    <w:uiPriority w:val="99"/>
    <w:rsid w:val="00F5525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3">
    <w:name w:val="Font Style163"/>
    <w:basedOn w:val="a0"/>
    <w:uiPriority w:val="99"/>
    <w:rsid w:val="00F5525B"/>
    <w:rPr>
      <w:rFonts w:ascii="Times New Roman" w:hAnsi="Times New Roman" w:cs="Times New Roman" w:hint="default"/>
      <w:sz w:val="22"/>
      <w:szCs w:val="22"/>
    </w:rPr>
  </w:style>
  <w:style w:type="character" w:customStyle="1" w:styleId="FontStyle155">
    <w:name w:val="Font Style155"/>
    <w:basedOn w:val="a0"/>
    <w:uiPriority w:val="99"/>
    <w:rsid w:val="00F5525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27">
    <w:name w:val="Основной текст (2) + Курсив"/>
    <w:basedOn w:val="21"/>
    <w:rsid w:val="00F552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9">
    <w:name w:val="Основной текст (3) + 9"/>
    <w:aliases w:val="5 pt,Курсив,Интервал 1 pt,Основной текст (2) + 8,Интервал 0 pt"/>
    <w:basedOn w:val="21"/>
    <w:rsid w:val="00F5525B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1"/>
    <w:rsid w:val="00F552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f4">
    <w:name w:val="Колонтитул_"/>
    <w:basedOn w:val="a0"/>
    <w:rsid w:val="00F552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10pt">
    <w:name w:val="Колонтитул + 10 pt"/>
    <w:basedOn w:val="af4"/>
    <w:rsid w:val="00F552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6pt">
    <w:name w:val="Основной текст (2) + 6 pt"/>
    <w:aliases w:val="Не полужирный"/>
    <w:basedOn w:val="21"/>
    <w:rsid w:val="00F5525B"/>
    <w:rPr>
      <w:rFonts w:ascii="Garamond" w:eastAsia="Garamond" w:hAnsi="Garamond" w:cs="Garamond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af5">
    <w:name w:val="Колонтитул"/>
    <w:basedOn w:val="af4"/>
    <w:rsid w:val="00F552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f6">
    <w:name w:val="Strong"/>
    <w:basedOn w:val="a0"/>
    <w:uiPriority w:val="22"/>
    <w:qFormat/>
    <w:rsid w:val="00F5525B"/>
    <w:rPr>
      <w:b/>
      <w:bCs/>
    </w:rPr>
  </w:style>
  <w:style w:type="paragraph" w:styleId="af7">
    <w:name w:val="No Spacing"/>
    <w:uiPriority w:val="1"/>
    <w:qFormat/>
    <w:rsid w:val="00037A57"/>
    <w:pPr>
      <w:spacing w:after="0" w:line="240" w:lineRule="auto"/>
    </w:pPr>
    <w:rPr>
      <w:rFonts w:eastAsiaTheme="minorEastAsia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E36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E364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4E36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caption"/>
    <w:basedOn w:val="a"/>
    <w:next w:val="a"/>
    <w:semiHidden/>
    <w:unhideWhenUsed/>
    <w:qFormat/>
    <w:rsid w:val="004E364C"/>
    <w:pPr>
      <w:widowControl/>
      <w:shd w:val="clear" w:color="auto" w:fill="FFFFFF"/>
      <w:autoSpaceDE/>
      <w:autoSpaceDN/>
      <w:adjustRightInd/>
      <w:spacing w:before="197"/>
      <w:ind w:left="4445"/>
    </w:pPr>
    <w:rPr>
      <w:color w:val="000000"/>
      <w:spacing w:val="-4"/>
      <w:sz w:val="24"/>
    </w:rPr>
  </w:style>
  <w:style w:type="paragraph" w:styleId="af9">
    <w:name w:val="Subtitle"/>
    <w:basedOn w:val="a"/>
    <w:link w:val="afa"/>
    <w:uiPriority w:val="99"/>
    <w:qFormat/>
    <w:rsid w:val="004E364C"/>
    <w:pPr>
      <w:widowControl/>
      <w:autoSpaceDE/>
      <w:autoSpaceDN/>
      <w:adjustRightInd/>
      <w:jc w:val="center"/>
    </w:pPr>
    <w:rPr>
      <w:sz w:val="24"/>
    </w:rPr>
  </w:style>
  <w:style w:type="character" w:customStyle="1" w:styleId="afa">
    <w:name w:val="Подзаголовок Знак"/>
    <w:basedOn w:val="a0"/>
    <w:link w:val="af9"/>
    <w:uiPriority w:val="99"/>
    <w:rsid w:val="004E36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Body Text Indent 3"/>
    <w:basedOn w:val="a"/>
    <w:link w:val="38"/>
    <w:uiPriority w:val="99"/>
    <w:unhideWhenUsed/>
    <w:rsid w:val="004E364C"/>
    <w:pPr>
      <w:widowControl/>
      <w:shd w:val="clear" w:color="auto" w:fill="FFFFFF"/>
      <w:autoSpaceDE/>
      <w:autoSpaceDN/>
      <w:adjustRightInd/>
      <w:spacing w:line="211" w:lineRule="exact"/>
      <w:ind w:right="24" w:firstLine="426"/>
      <w:jc w:val="both"/>
    </w:pPr>
    <w:rPr>
      <w:sz w:val="24"/>
    </w:rPr>
  </w:style>
  <w:style w:type="character" w:customStyle="1" w:styleId="38">
    <w:name w:val="Основной текст с отступом 3 Знак"/>
    <w:basedOn w:val="a0"/>
    <w:link w:val="37"/>
    <w:uiPriority w:val="99"/>
    <w:rsid w:val="004E364C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afb">
    <w:name w:val="Block Text"/>
    <w:basedOn w:val="a"/>
    <w:semiHidden/>
    <w:unhideWhenUsed/>
    <w:rsid w:val="004E364C"/>
    <w:pPr>
      <w:widowControl/>
      <w:shd w:val="clear" w:color="auto" w:fill="FFFFFF"/>
      <w:autoSpaceDE/>
      <w:autoSpaceDN/>
      <w:adjustRightInd/>
      <w:spacing w:before="43" w:line="206" w:lineRule="exact"/>
      <w:ind w:left="72" w:right="29" w:firstLine="312"/>
      <w:jc w:val="both"/>
    </w:pPr>
    <w:rPr>
      <w:noProof/>
      <w:color w:val="000000"/>
      <w:sz w:val="28"/>
    </w:rPr>
  </w:style>
  <w:style w:type="paragraph" w:customStyle="1" w:styleId="12">
    <w:name w:val="Абзац списка1"/>
    <w:basedOn w:val="a"/>
    <w:uiPriority w:val="99"/>
    <w:rsid w:val="00CE2ADC"/>
    <w:pPr>
      <w:suppressAutoHyphens/>
      <w:autoSpaceDN/>
      <w:adjustRightInd/>
      <w:ind w:left="720"/>
    </w:pPr>
    <w:rPr>
      <w:sz w:val="24"/>
      <w:szCs w:val="24"/>
      <w:lang w:val="kk-KZ" w:eastAsia="ar-SA"/>
    </w:rPr>
  </w:style>
  <w:style w:type="character" w:customStyle="1" w:styleId="13">
    <w:name w:val="Основной текст (13)_"/>
    <w:basedOn w:val="a0"/>
    <w:link w:val="130"/>
    <w:locked/>
    <w:rsid w:val="00CA7709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CA7709"/>
    <w:pPr>
      <w:shd w:val="clear" w:color="auto" w:fill="FFFFFF"/>
      <w:autoSpaceDE/>
      <w:autoSpaceDN/>
      <w:adjustRightInd/>
      <w:spacing w:before="120" w:after="120" w:line="178" w:lineRule="exact"/>
    </w:pPr>
    <w:rPr>
      <w:rFonts w:eastAsiaTheme="minorHAnsi"/>
      <w:b/>
      <w:bCs/>
      <w:sz w:val="16"/>
      <w:szCs w:val="16"/>
      <w:lang w:eastAsia="en-US"/>
    </w:rPr>
  </w:style>
  <w:style w:type="character" w:customStyle="1" w:styleId="41">
    <w:name w:val="Подпись к таблице (4)_"/>
    <w:basedOn w:val="a0"/>
    <w:link w:val="42"/>
    <w:locked/>
    <w:rsid w:val="00CA7709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42">
    <w:name w:val="Подпись к таблице (4)"/>
    <w:basedOn w:val="a"/>
    <w:link w:val="41"/>
    <w:rsid w:val="00CA7709"/>
    <w:pPr>
      <w:shd w:val="clear" w:color="auto" w:fill="FFFFFF"/>
      <w:autoSpaceDE/>
      <w:autoSpaceDN/>
      <w:adjustRightInd/>
      <w:spacing w:line="0" w:lineRule="atLeast"/>
      <w:jc w:val="right"/>
    </w:pPr>
    <w:rPr>
      <w:rFonts w:eastAsiaTheme="minorHAnsi"/>
      <w:i/>
      <w:iCs/>
      <w:sz w:val="17"/>
      <w:szCs w:val="17"/>
      <w:lang w:eastAsia="en-US"/>
    </w:rPr>
  </w:style>
  <w:style w:type="character" w:customStyle="1" w:styleId="3a">
    <w:name w:val="Подпись к таблице (3)_"/>
    <w:basedOn w:val="a0"/>
    <w:link w:val="3b"/>
    <w:locked/>
    <w:rsid w:val="00CA7709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3b">
    <w:name w:val="Подпись к таблице (3)"/>
    <w:basedOn w:val="a"/>
    <w:link w:val="3a"/>
    <w:rsid w:val="00CA7709"/>
    <w:pPr>
      <w:shd w:val="clear" w:color="auto" w:fill="FFFFFF"/>
      <w:autoSpaceDE/>
      <w:autoSpaceDN/>
      <w:adjustRightInd/>
      <w:spacing w:line="158" w:lineRule="exact"/>
      <w:jc w:val="both"/>
    </w:pPr>
    <w:rPr>
      <w:rFonts w:eastAsiaTheme="minorHAnsi"/>
      <w:b/>
      <w:bCs/>
      <w:sz w:val="16"/>
      <w:szCs w:val="16"/>
      <w:lang w:eastAsia="en-US"/>
    </w:rPr>
  </w:style>
  <w:style w:type="character" w:customStyle="1" w:styleId="3Exact">
    <w:name w:val="Подпись к картинке (3) Exact"/>
    <w:basedOn w:val="a0"/>
    <w:link w:val="3c"/>
    <w:locked/>
    <w:rsid w:val="00CA7709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3c">
    <w:name w:val="Подпись к картинке (3)"/>
    <w:basedOn w:val="a"/>
    <w:link w:val="3Exact"/>
    <w:rsid w:val="00CA7709"/>
    <w:pPr>
      <w:shd w:val="clear" w:color="auto" w:fill="FFFFFF"/>
      <w:autoSpaceDE/>
      <w:autoSpaceDN/>
      <w:adjustRightInd/>
      <w:spacing w:line="0" w:lineRule="atLeast"/>
    </w:pPr>
    <w:rPr>
      <w:rFonts w:eastAsiaTheme="minorHAnsi"/>
      <w:sz w:val="15"/>
      <w:szCs w:val="15"/>
      <w:lang w:eastAsia="en-US"/>
    </w:rPr>
  </w:style>
  <w:style w:type="character" w:customStyle="1" w:styleId="91">
    <w:name w:val="Основной текст (9)_"/>
    <w:basedOn w:val="a0"/>
    <w:link w:val="92"/>
    <w:locked/>
    <w:rsid w:val="00CA7709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CA7709"/>
    <w:pPr>
      <w:shd w:val="clear" w:color="auto" w:fill="FFFFFF"/>
      <w:autoSpaceDE/>
      <w:autoSpaceDN/>
      <w:adjustRightInd/>
      <w:spacing w:before="120" w:line="0" w:lineRule="atLeast"/>
    </w:pPr>
    <w:rPr>
      <w:rFonts w:eastAsiaTheme="minorHAnsi"/>
      <w:b/>
      <w:bCs/>
      <w:sz w:val="15"/>
      <w:szCs w:val="15"/>
      <w:lang w:eastAsia="en-US"/>
    </w:rPr>
  </w:style>
  <w:style w:type="character" w:customStyle="1" w:styleId="28pt">
    <w:name w:val="Основной текст (2) + 8 pt"/>
    <w:aliases w:val="Полужирный"/>
    <w:basedOn w:val="21"/>
    <w:rsid w:val="00CA77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en-US" w:eastAsia="en-US" w:bidi="en-US"/>
    </w:rPr>
  </w:style>
  <w:style w:type="character" w:customStyle="1" w:styleId="2Tahoma">
    <w:name w:val="Основной текст (2) + Tahoma"/>
    <w:aliases w:val="4 pt,Основной текст (2) + Georgia"/>
    <w:basedOn w:val="21"/>
    <w:rsid w:val="00CA7709"/>
    <w:rPr>
      <w:rFonts w:ascii="Tahoma" w:eastAsia="Tahoma" w:hAnsi="Tahoma" w:cs="Tahom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40pt">
    <w:name w:val="Подпись к таблице (4) + Интервал 0 pt"/>
    <w:basedOn w:val="41"/>
    <w:rsid w:val="00CA7709"/>
    <w:rPr>
      <w:rFonts w:ascii="Times New Roman" w:hAnsi="Times New Roman" w:cs="Times New Roman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styleId="afc">
    <w:name w:val="Hyperlink"/>
    <w:basedOn w:val="a0"/>
    <w:uiPriority w:val="99"/>
    <w:semiHidden/>
    <w:unhideWhenUsed/>
    <w:rsid w:val="0027222F"/>
    <w:rPr>
      <w:color w:val="0000FF"/>
      <w:u w:val="single"/>
    </w:rPr>
  </w:style>
  <w:style w:type="character" w:customStyle="1" w:styleId="s1">
    <w:name w:val="s1"/>
    <w:basedOn w:val="a0"/>
    <w:rsid w:val="0027222F"/>
  </w:style>
  <w:style w:type="character" w:customStyle="1" w:styleId="s3">
    <w:name w:val="s3"/>
    <w:basedOn w:val="a0"/>
    <w:rsid w:val="0027222F"/>
  </w:style>
  <w:style w:type="character" w:customStyle="1" w:styleId="j21">
    <w:name w:val="j21"/>
    <w:basedOn w:val="a0"/>
    <w:rsid w:val="0027222F"/>
  </w:style>
  <w:style w:type="paragraph" w:customStyle="1" w:styleId="28">
    <w:name w:val="Обычный2"/>
    <w:uiPriority w:val="99"/>
    <w:semiHidden/>
    <w:rsid w:val="00307E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locked/>
    <w:rsid w:val="00307E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locked/>
    <w:rsid w:val="00307E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locked/>
    <w:rsid w:val="00307E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locked/>
    <w:rsid w:val="00307E56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16">
    <w:name w:val="Текст выноски Знак1"/>
    <w:basedOn w:val="a0"/>
    <w:uiPriority w:val="99"/>
    <w:semiHidden/>
    <w:locked/>
    <w:rsid w:val="00307E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d">
    <w:name w:val="Обычный3"/>
    <w:rsid w:val="0038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6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15610"/>
    <w:pPr>
      <w:keepNext/>
      <w:shd w:val="clear" w:color="auto" w:fill="FFFFFF"/>
      <w:spacing w:before="211"/>
      <w:ind w:left="31"/>
      <w:jc w:val="center"/>
      <w:outlineLvl w:val="0"/>
    </w:pPr>
    <w:rPr>
      <w:b/>
      <w:bCs/>
      <w:color w:val="000000"/>
      <w:sz w:val="23"/>
      <w:szCs w:val="23"/>
    </w:rPr>
  </w:style>
  <w:style w:type="paragraph" w:styleId="2">
    <w:name w:val="heading 2"/>
    <w:basedOn w:val="a"/>
    <w:next w:val="a"/>
    <w:link w:val="20"/>
    <w:unhideWhenUsed/>
    <w:qFormat/>
    <w:rsid w:val="00A156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52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552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4E364C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4E364C"/>
    <w:pPr>
      <w:keepNext/>
      <w:widowControl/>
      <w:autoSpaceDE/>
      <w:autoSpaceDN/>
      <w:adjustRightInd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4E364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F5525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5525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610"/>
    <w:rPr>
      <w:rFonts w:ascii="Times New Roman" w:eastAsia="Times New Roman" w:hAnsi="Times New Roman" w:cs="Times New Roman"/>
      <w:b/>
      <w:bCs/>
      <w:color w:val="000000"/>
      <w:sz w:val="23"/>
      <w:szCs w:val="23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A1561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F5525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A1561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15610"/>
    <w:pPr>
      <w:shd w:val="clear" w:color="auto" w:fill="FFFFFF"/>
      <w:autoSpaceDE/>
      <w:autoSpaceDN/>
      <w:adjustRightInd/>
      <w:spacing w:line="230" w:lineRule="exact"/>
      <w:jc w:val="both"/>
    </w:pPr>
    <w:rPr>
      <w:b/>
      <w:bCs/>
      <w:lang w:eastAsia="en-US"/>
    </w:rPr>
  </w:style>
  <w:style w:type="table" w:styleId="a3">
    <w:name w:val="Table Grid"/>
    <w:basedOn w:val="a1"/>
    <w:rsid w:val="00A156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F5525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F552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5525B"/>
    <w:rPr>
      <w:rFonts w:ascii="Arial" w:eastAsia="Times New Roman" w:hAnsi="Arial" w:cs="Arial"/>
      <w:lang w:eastAsia="ru-RU"/>
    </w:rPr>
  </w:style>
  <w:style w:type="paragraph" w:styleId="a4">
    <w:name w:val="Normal (Web)"/>
    <w:basedOn w:val="a"/>
    <w:uiPriority w:val="99"/>
    <w:semiHidden/>
    <w:unhideWhenUsed/>
    <w:rsid w:val="00F5525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6"/>
    <w:rsid w:val="00F55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nhideWhenUsed/>
    <w:rsid w:val="00F552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semiHidden/>
    <w:rsid w:val="00F55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semiHidden/>
    <w:unhideWhenUsed/>
    <w:rsid w:val="00F5525B"/>
    <w:pPr>
      <w:tabs>
        <w:tab w:val="center" w:pos="4677"/>
        <w:tab w:val="right" w:pos="9355"/>
      </w:tabs>
    </w:pPr>
  </w:style>
  <w:style w:type="paragraph" w:styleId="a9">
    <w:name w:val="Title"/>
    <w:basedOn w:val="a"/>
    <w:link w:val="aa"/>
    <w:qFormat/>
    <w:rsid w:val="00F5525B"/>
    <w:pPr>
      <w:widowControl/>
      <w:autoSpaceDE/>
      <w:autoSpaceDN/>
      <w:adjustRightInd/>
      <w:spacing w:line="480" w:lineRule="auto"/>
      <w:ind w:firstLine="709"/>
      <w:jc w:val="center"/>
    </w:pPr>
    <w:rPr>
      <w:b/>
      <w:bCs/>
      <w:sz w:val="28"/>
      <w:szCs w:val="24"/>
    </w:rPr>
  </w:style>
  <w:style w:type="character" w:customStyle="1" w:styleId="aa">
    <w:name w:val="Название Знак"/>
    <w:basedOn w:val="a0"/>
    <w:link w:val="a9"/>
    <w:rsid w:val="00F552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Body Text"/>
    <w:basedOn w:val="a"/>
    <w:link w:val="ac"/>
    <w:unhideWhenUsed/>
    <w:rsid w:val="00F5525B"/>
    <w:pPr>
      <w:spacing w:after="120"/>
    </w:pPr>
  </w:style>
  <w:style w:type="character" w:customStyle="1" w:styleId="ac">
    <w:name w:val="Основной текст Знак"/>
    <w:basedOn w:val="a0"/>
    <w:link w:val="ab"/>
    <w:rsid w:val="00F552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e"/>
    <w:rsid w:val="00F55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d"/>
    <w:unhideWhenUsed/>
    <w:rsid w:val="00F5525B"/>
    <w:pPr>
      <w:spacing w:after="120"/>
      <w:ind w:left="283"/>
    </w:pPr>
  </w:style>
  <w:style w:type="character" w:customStyle="1" w:styleId="23">
    <w:name w:val="Основной текст 2 Знак"/>
    <w:basedOn w:val="a0"/>
    <w:link w:val="24"/>
    <w:semiHidden/>
    <w:rsid w:val="00F5525B"/>
    <w:rPr>
      <w:rFonts w:ascii="Times New Roman" w:eastAsia="Times New Roman" w:hAnsi="Times New Roman" w:cs="Times New Roman"/>
      <w:color w:val="000000"/>
      <w:spacing w:val="-1"/>
      <w:sz w:val="18"/>
      <w:szCs w:val="18"/>
      <w:shd w:val="clear" w:color="auto" w:fill="FFFFFF"/>
      <w:lang w:eastAsia="ru-RU"/>
    </w:rPr>
  </w:style>
  <w:style w:type="paragraph" w:styleId="24">
    <w:name w:val="Body Text 2"/>
    <w:basedOn w:val="a"/>
    <w:link w:val="23"/>
    <w:semiHidden/>
    <w:unhideWhenUsed/>
    <w:rsid w:val="00F5525B"/>
    <w:pPr>
      <w:shd w:val="clear" w:color="auto" w:fill="FFFFFF"/>
      <w:spacing w:before="358"/>
      <w:ind w:left="3521"/>
    </w:pPr>
    <w:rPr>
      <w:color w:val="000000"/>
      <w:spacing w:val="-1"/>
      <w:sz w:val="18"/>
      <w:szCs w:val="18"/>
    </w:rPr>
  </w:style>
  <w:style w:type="character" w:customStyle="1" w:styleId="31">
    <w:name w:val="Основной текст 3 Знак"/>
    <w:basedOn w:val="a0"/>
    <w:link w:val="32"/>
    <w:semiHidden/>
    <w:rsid w:val="00F552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semiHidden/>
    <w:unhideWhenUsed/>
    <w:rsid w:val="00F5525B"/>
    <w:pPr>
      <w:spacing w:after="120"/>
    </w:pPr>
    <w:rPr>
      <w:sz w:val="16"/>
      <w:szCs w:val="16"/>
    </w:rPr>
  </w:style>
  <w:style w:type="character" w:customStyle="1" w:styleId="25">
    <w:name w:val="Основной текст с отступом 2 Знак"/>
    <w:basedOn w:val="a0"/>
    <w:link w:val="26"/>
    <w:semiHidden/>
    <w:rsid w:val="00F552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6">
    <w:name w:val="Body Text Indent 2"/>
    <w:basedOn w:val="a"/>
    <w:link w:val="25"/>
    <w:semiHidden/>
    <w:unhideWhenUsed/>
    <w:rsid w:val="00F5525B"/>
    <w:pPr>
      <w:widowControl/>
      <w:autoSpaceDE/>
      <w:autoSpaceDN/>
      <w:adjustRightInd/>
      <w:spacing w:line="360" w:lineRule="auto"/>
      <w:ind w:left="700" w:firstLine="9"/>
      <w:jc w:val="both"/>
    </w:pPr>
    <w:rPr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5525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525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F5525B"/>
    <w:pPr>
      <w:ind w:left="720"/>
      <w:contextualSpacing/>
    </w:pPr>
  </w:style>
  <w:style w:type="paragraph" w:customStyle="1" w:styleId="Style38">
    <w:name w:val="Style38"/>
    <w:basedOn w:val="a"/>
    <w:uiPriority w:val="99"/>
    <w:rsid w:val="00F5525B"/>
    <w:rPr>
      <w:sz w:val="24"/>
      <w:szCs w:val="24"/>
    </w:rPr>
  </w:style>
  <w:style w:type="paragraph" w:customStyle="1" w:styleId="Style14">
    <w:name w:val="Style14"/>
    <w:basedOn w:val="a"/>
    <w:uiPriority w:val="99"/>
    <w:rsid w:val="00F5525B"/>
    <w:pPr>
      <w:spacing w:line="265" w:lineRule="exact"/>
      <w:ind w:firstLine="422"/>
      <w:jc w:val="both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F5525B"/>
    <w:pPr>
      <w:jc w:val="center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F5525B"/>
    <w:pPr>
      <w:spacing w:line="264" w:lineRule="exact"/>
      <w:ind w:hanging="278"/>
      <w:jc w:val="both"/>
    </w:pPr>
    <w:rPr>
      <w:sz w:val="24"/>
      <w:szCs w:val="24"/>
    </w:rPr>
  </w:style>
  <w:style w:type="paragraph" w:customStyle="1" w:styleId="Style43">
    <w:name w:val="Style43"/>
    <w:basedOn w:val="a"/>
    <w:uiPriority w:val="99"/>
    <w:rsid w:val="00F5525B"/>
    <w:pPr>
      <w:spacing w:line="264" w:lineRule="exact"/>
      <w:ind w:hanging="259"/>
    </w:pPr>
    <w:rPr>
      <w:sz w:val="24"/>
      <w:szCs w:val="24"/>
    </w:rPr>
  </w:style>
  <w:style w:type="paragraph" w:customStyle="1" w:styleId="Style50">
    <w:name w:val="Style50"/>
    <w:basedOn w:val="a"/>
    <w:uiPriority w:val="99"/>
    <w:rsid w:val="00F5525B"/>
    <w:pPr>
      <w:spacing w:line="422" w:lineRule="exact"/>
      <w:ind w:firstLine="1109"/>
    </w:pPr>
    <w:rPr>
      <w:sz w:val="24"/>
      <w:szCs w:val="24"/>
    </w:rPr>
  </w:style>
  <w:style w:type="paragraph" w:customStyle="1" w:styleId="Style48">
    <w:name w:val="Style48"/>
    <w:basedOn w:val="a"/>
    <w:uiPriority w:val="99"/>
    <w:rsid w:val="00F5525B"/>
    <w:pPr>
      <w:spacing w:line="264" w:lineRule="exact"/>
      <w:ind w:hanging="283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F5525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F5525B"/>
    <w:pPr>
      <w:spacing w:line="265" w:lineRule="exact"/>
      <w:ind w:firstLine="427"/>
      <w:jc w:val="both"/>
    </w:pPr>
    <w:rPr>
      <w:sz w:val="24"/>
      <w:szCs w:val="24"/>
    </w:rPr>
  </w:style>
  <w:style w:type="paragraph" w:customStyle="1" w:styleId="Style95">
    <w:name w:val="Style95"/>
    <w:basedOn w:val="a"/>
    <w:uiPriority w:val="99"/>
    <w:rsid w:val="00F5525B"/>
    <w:pPr>
      <w:spacing w:line="228" w:lineRule="exact"/>
      <w:ind w:firstLine="1435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F5525B"/>
    <w:pPr>
      <w:spacing w:line="235" w:lineRule="exact"/>
      <w:jc w:val="center"/>
    </w:pPr>
    <w:rPr>
      <w:sz w:val="24"/>
      <w:szCs w:val="24"/>
    </w:rPr>
  </w:style>
  <w:style w:type="paragraph" w:customStyle="1" w:styleId="Style122">
    <w:name w:val="Style122"/>
    <w:basedOn w:val="a"/>
    <w:uiPriority w:val="99"/>
    <w:rsid w:val="00F5525B"/>
    <w:pPr>
      <w:spacing w:line="264" w:lineRule="exact"/>
      <w:ind w:firstLine="422"/>
      <w:jc w:val="both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F5525B"/>
    <w:pPr>
      <w:spacing w:line="230" w:lineRule="exact"/>
      <w:jc w:val="center"/>
    </w:pPr>
    <w:rPr>
      <w:sz w:val="24"/>
      <w:szCs w:val="24"/>
    </w:rPr>
  </w:style>
  <w:style w:type="paragraph" w:customStyle="1" w:styleId="Style136">
    <w:name w:val="Style136"/>
    <w:basedOn w:val="a"/>
    <w:uiPriority w:val="99"/>
    <w:rsid w:val="00F5525B"/>
    <w:rPr>
      <w:sz w:val="24"/>
      <w:szCs w:val="24"/>
    </w:rPr>
  </w:style>
  <w:style w:type="paragraph" w:customStyle="1" w:styleId="11">
    <w:name w:val="Обычный1"/>
    <w:rsid w:val="00F5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(3)_"/>
    <w:basedOn w:val="a0"/>
    <w:link w:val="34"/>
    <w:locked/>
    <w:rsid w:val="00F5525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F5525B"/>
    <w:pPr>
      <w:shd w:val="clear" w:color="auto" w:fill="FFFFFF"/>
      <w:autoSpaceDE/>
      <w:autoSpaceDN/>
      <w:adjustRightInd/>
      <w:spacing w:line="230" w:lineRule="exact"/>
      <w:jc w:val="both"/>
    </w:pPr>
    <w:rPr>
      <w:b/>
      <w:bCs/>
      <w:sz w:val="18"/>
      <w:szCs w:val="18"/>
      <w:lang w:eastAsia="en-US"/>
    </w:rPr>
  </w:style>
  <w:style w:type="character" w:customStyle="1" w:styleId="35">
    <w:name w:val="Заголовок №3_"/>
    <w:basedOn w:val="a0"/>
    <w:link w:val="36"/>
    <w:locked/>
    <w:rsid w:val="00F5525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6">
    <w:name w:val="Заголовок №3"/>
    <w:basedOn w:val="a"/>
    <w:link w:val="35"/>
    <w:rsid w:val="00F5525B"/>
    <w:pPr>
      <w:shd w:val="clear" w:color="auto" w:fill="FFFFFF"/>
      <w:autoSpaceDE/>
      <w:autoSpaceDN/>
      <w:adjustRightInd/>
      <w:spacing w:before="300" w:after="180" w:line="0" w:lineRule="atLeast"/>
      <w:jc w:val="center"/>
      <w:outlineLvl w:val="2"/>
    </w:pPr>
    <w:rPr>
      <w:b/>
      <w:bCs/>
      <w:sz w:val="22"/>
      <w:szCs w:val="22"/>
      <w:lang w:eastAsia="en-US"/>
    </w:rPr>
  </w:style>
  <w:style w:type="character" w:customStyle="1" w:styleId="af2">
    <w:name w:val="Подпись к таблице_"/>
    <w:basedOn w:val="a0"/>
    <w:link w:val="af3"/>
    <w:locked/>
    <w:rsid w:val="00F5525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F5525B"/>
    <w:pPr>
      <w:shd w:val="clear" w:color="auto" w:fill="FFFFFF"/>
      <w:autoSpaceDE/>
      <w:autoSpaceDN/>
      <w:adjustRightInd/>
      <w:spacing w:line="182" w:lineRule="exact"/>
      <w:ind w:firstLine="380"/>
      <w:jc w:val="both"/>
    </w:pPr>
    <w:rPr>
      <w:b/>
      <w:bCs/>
      <w:sz w:val="16"/>
      <w:szCs w:val="16"/>
      <w:lang w:eastAsia="en-US"/>
    </w:rPr>
  </w:style>
  <w:style w:type="character" w:customStyle="1" w:styleId="FontStyle151">
    <w:name w:val="Font Style151"/>
    <w:basedOn w:val="a0"/>
    <w:uiPriority w:val="99"/>
    <w:rsid w:val="00F5525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280">
    <w:name w:val="Font Style280"/>
    <w:basedOn w:val="a0"/>
    <w:uiPriority w:val="99"/>
    <w:rsid w:val="00F5525B"/>
    <w:rPr>
      <w:rFonts w:ascii="Times New Roman" w:hAnsi="Times New Roman" w:cs="Times New Roman" w:hint="default"/>
      <w:sz w:val="24"/>
      <w:szCs w:val="24"/>
    </w:rPr>
  </w:style>
  <w:style w:type="character" w:customStyle="1" w:styleId="FontStyle161">
    <w:name w:val="Font Style161"/>
    <w:basedOn w:val="a0"/>
    <w:uiPriority w:val="99"/>
    <w:rsid w:val="00F5525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62">
    <w:name w:val="Font Style162"/>
    <w:basedOn w:val="a0"/>
    <w:uiPriority w:val="99"/>
    <w:rsid w:val="00F5525B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52">
    <w:name w:val="Font Style152"/>
    <w:basedOn w:val="a0"/>
    <w:uiPriority w:val="99"/>
    <w:rsid w:val="00F5525B"/>
    <w:rPr>
      <w:rFonts w:ascii="Arial" w:hAnsi="Arial" w:cs="Arial" w:hint="default"/>
      <w:b/>
      <w:bCs/>
      <w:sz w:val="22"/>
      <w:szCs w:val="22"/>
    </w:rPr>
  </w:style>
  <w:style w:type="character" w:customStyle="1" w:styleId="FontStyle153">
    <w:name w:val="Font Style153"/>
    <w:basedOn w:val="a0"/>
    <w:uiPriority w:val="99"/>
    <w:rsid w:val="00F5525B"/>
    <w:rPr>
      <w:rFonts w:ascii="Arial" w:hAnsi="Arial" w:cs="Arial" w:hint="default"/>
      <w:sz w:val="22"/>
      <w:szCs w:val="22"/>
    </w:rPr>
  </w:style>
  <w:style w:type="character" w:customStyle="1" w:styleId="FontStyle154">
    <w:name w:val="Font Style154"/>
    <w:basedOn w:val="a0"/>
    <w:uiPriority w:val="99"/>
    <w:rsid w:val="00F5525B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FontStyle160">
    <w:name w:val="Font Style160"/>
    <w:basedOn w:val="a0"/>
    <w:uiPriority w:val="99"/>
    <w:rsid w:val="00F5525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3">
    <w:name w:val="Font Style163"/>
    <w:basedOn w:val="a0"/>
    <w:uiPriority w:val="99"/>
    <w:rsid w:val="00F5525B"/>
    <w:rPr>
      <w:rFonts w:ascii="Times New Roman" w:hAnsi="Times New Roman" w:cs="Times New Roman" w:hint="default"/>
      <w:sz w:val="22"/>
      <w:szCs w:val="22"/>
    </w:rPr>
  </w:style>
  <w:style w:type="character" w:customStyle="1" w:styleId="FontStyle155">
    <w:name w:val="Font Style155"/>
    <w:basedOn w:val="a0"/>
    <w:uiPriority w:val="99"/>
    <w:rsid w:val="00F5525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27">
    <w:name w:val="Основной текст (2) + Курсив"/>
    <w:basedOn w:val="21"/>
    <w:rsid w:val="00F552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9">
    <w:name w:val="Основной текст (3) + 9"/>
    <w:aliases w:val="5 pt,Курсив,Интервал 1 pt,Основной текст (2) + 8,Интервал 0 pt"/>
    <w:basedOn w:val="21"/>
    <w:rsid w:val="00F5525B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1"/>
    <w:rsid w:val="00F552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f4">
    <w:name w:val="Колонтитул_"/>
    <w:basedOn w:val="a0"/>
    <w:rsid w:val="00F552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10pt">
    <w:name w:val="Колонтитул + 10 pt"/>
    <w:basedOn w:val="af4"/>
    <w:rsid w:val="00F552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6pt">
    <w:name w:val="Основной текст (2) + 6 pt"/>
    <w:aliases w:val="Не полужирный"/>
    <w:basedOn w:val="21"/>
    <w:rsid w:val="00F5525B"/>
    <w:rPr>
      <w:rFonts w:ascii="Garamond" w:eastAsia="Garamond" w:hAnsi="Garamond" w:cs="Garamond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af5">
    <w:name w:val="Колонтитул"/>
    <w:basedOn w:val="af4"/>
    <w:rsid w:val="00F552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f6">
    <w:name w:val="Strong"/>
    <w:basedOn w:val="a0"/>
    <w:uiPriority w:val="22"/>
    <w:qFormat/>
    <w:rsid w:val="00F5525B"/>
    <w:rPr>
      <w:b/>
      <w:bCs/>
    </w:rPr>
  </w:style>
  <w:style w:type="paragraph" w:styleId="af7">
    <w:name w:val="No Spacing"/>
    <w:uiPriority w:val="1"/>
    <w:qFormat/>
    <w:rsid w:val="00037A57"/>
    <w:pPr>
      <w:spacing w:after="0" w:line="240" w:lineRule="auto"/>
    </w:pPr>
    <w:rPr>
      <w:rFonts w:eastAsiaTheme="minorEastAsia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E36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E364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4E36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caption"/>
    <w:basedOn w:val="a"/>
    <w:next w:val="a"/>
    <w:semiHidden/>
    <w:unhideWhenUsed/>
    <w:qFormat/>
    <w:rsid w:val="004E364C"/>
    <w:pPr>
      <w:widowControl/>
      <w:shd w:val="clear" w:color="auto" w:fill="FFFFFF"/>
      <w:autoSpaceDE/>
      <w:autoSpaceDN/>
      <w:adjustRightInd/>
      <w:spacing w:before="197"/>
      <w:ind w:left="4445"/>
    </w:pPr>
    <w:rPr>
      <w:color w:val="000000"/>
      <w:spacing w:val="-4"/>
      <w:sz w:val="24"/>
    </w:rPr>
  </w:style>
  <w:style w:type="paragraph" w:styleId="af9">
    <w:name w:val="Subtitle"/>
    <w:basedOn w:val="a"/>
    <w:link w:val="afa"/>
    <w:qFormat/>
    <w:rsid w:val="004E364C"/>
    <w:pPr>
      <w:widowControl/>
      <w:autoSpaceDE/>
      <w:autoSpaceDN/>
      <w:adjustRightInd/>
      <w:jc w:val="center"/>
    </w:pPr>
    <w:rPr>
      <w:sz w:val="24"/>
    </w:rPr>
  </w:style>
  <w:style w:type="character" w:customStyle="1" w:styleId="afa">
    <w:name w:val="Подзаголовок Знак"/>
    <w:basedOn w:val="a0"/>
    <w:link w:val="af9"/>
    <w:rsid w:val="004E36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7">
    <w:name w:val="Body Text Indent 3"/>
    <w:basedOn w:val="a"/>
    <w:link w:val="38"/>
    <w:unhideWhenUsed/>
    <w:rsid w:val="004E364C"/>
    <w:pPr>
      <w:widowControl/>
      <w:shd w:val="clear" w:color="auto" w:fill="FFFFFF"/>
      <w:autoSpaceDE/>
      <w:autoSpaceDN/>
      <w:adjustRightInd/>
      <w:spacing w:line="211" w:lineRule="exact"/>
      <w:ind w:right="24" w:firstLine="426"/>
      <w:jc w:val="both"/>
    </w:pPr>
    <w:rPr>
      <w:sz w:val="24"/>
    </w:rPr>
  </w:style>
  <w:style w:type="character" w:customStyle="1" w:styleId="38">
    <w:name w:val="Основной текст с отступом 3 Знак"/>
    <w:basedOn w:val="a0"/>
    <w:link w:val="37"/>
    <w:rsid w:val="004E364C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afb">
    <w:name w:val="Block Text"/>
    <w:basedOn w:val="a"/>
    <w:semiHidden/>
    <w:unhideWhenUsed/>
    <w:rsid w:val="004E364C"/>
    <w:pPr>
      <w:widowControl/>
      <w:shd w:val="clear" w:color="auto" w:fill="FFFFFF"/>
      <w:autoSpaceDE/>
      <w:autoSpaceDN/>
      <w:adjustRightInd/>
      <w:spacing w:before="43" w:line="206" w:lineRule="exact"/>
      <w:ind w:left="72" w:right="29" w:firstLine="312"/>
      <w:jc w:val="both"/>
    </w:pPr>
    <w:rPr>
      <w:noProof/>
      <w:color w:val="000000"/>
      <w:sz w:val="28"/>
    </w:rPr>
  </w:style>
  <w:style w:type="paragraph" w:customStyle="1" w:styleId="12">
    <w:name w:val="Абзац списка1"/>
    <w:basedOn w:val="a"/>
    <w:rsid w:val="00CE2ADC"/>
    <w:pPr>
      <w:suppressAutoHyphens/>
      <w:autoSpaceDN/>
      <w:adjustRightInd/>
      <w:ind w:left="720"/>
    </w:pPr>
    <w:rPr>
      <w:sz w:val="24"/>
      <w:szCs w:val="24"/>
      <w:lang w:val="kk-KZ" w:eastAsia="ar-SA"/>
    </w:rPr>
  </w:style>
  <w:style w:type="character" w:customStyle="1" w:styleId="13">
    <w:name w:val="Основной текст (13)_"/>
    <w:basedOn w:val="a0"/>
    <w:link w:val="130"/>
    <w:locked/>
    <w:rsid w:val="00CA7709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CA7709"/>
    <w:pPr>
      <w:shd w:val="clear" w:color="auto" w:fill="FFFFFF"/>
      <w:autoSpaceDE/>
      <w:autoSpaceDN/>
      <w:adjustRightInd/>
      <w:spacing w:before="120" w:after="120" w:line="178" w:lineRule="exact"/>
    </w:pPr>
    <w:rPr>
      <w:rFonts w:eastAsiaTheme="minorHAnsi"/>
      <w:b/>
      <w:bCs/>
      <w:sz w:val="16"/>
      <w:szCs w:val="16"/>
      <w:lang w:eastAsia="en-US"/>
    </w:rPr>
  </w:style>
  <w:style w:type="character" w:customStyle="1" w:styleId="41">
    <w:name w:val="Подпись к таблице (4)_"/>
    <w:basedOn w:val="a0"/>
    <w:link w:val="42"/>
    <w:locked/>
    <w:rsid w:val="00CA7709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42">
    <w:name w:val="Подпись к таблице (4)"/>
    <w:basedOn w:val="a"/>
    <w:link w:val="41"/>
    <w:rsid w:val="00CA7709"/>
    <w:pPr>
      <w:shd w:val="clear" w:color="auto" w:fill="FFFFFF"/>
      <w:autoSpaceDE/>
      <w:autoSpaceDN/>
      <w:adjustRightInd/>
      <w:spacing w:line="0" w:lineRule="atLeast"/>
      <w:jc w:val="right"/>
    </w:pPr>
    <w:rPr>
      <w:rFonts w:eastAsiaTheme="minorHAnsi"/>
      <w:i/>
      <w:iCs/>
      <w:sz w:val="17"/>
      <w:szCs w:val="17"/>
      <w:lang w:eastAsia="en-US"/>
    </w:rPr>
  </w:style>
  <w:style w:type="character" w:customStyle="1" w:styleId="3a">
    <w:name w:val="Подпись к таблице (3)_"/>
    <w:basedOn w:val="a0"/>
    <w:link w:val="3b"/>
    <w:locked/>
    <w:rsid w:val="00CA7709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3b">
    <w:name w:val="Подпись к таблице (3)"/>
    <w:basedOn w:val="a"/>
    <w:link w:val="3a"/>
    <w:rsid w:val="00CA7709"/>
    <w:pPr>
      <w:shd w:val="clear" w:color="auto" w:fill="FFFFFF"/>
      <w:autoSpaceDE/>
      <w:autoSpaceDN/>
      <w:adjustRightInd/>
      <w:spacing w:line="158" w:lineRule="exact"/>
      <w:jc w:val="both"/>
    </w:pPr>
    <w:rPr>
      <w:rFonts w:eastAsiaTheme="minorHAnsi"/>
      <w:b/>
      <w:bCs/>
      <w:sz w:val="16"/>
      <w:szCs w:val="16"/>
      <w:lang w:eastAsia="en-US"/>
    </w:rPr>
  </w:style>
  <w:style w:type="character" w:customStyle="1" w:styleId="3Exact">
    <w:name w:val="Подпись к картинке (3) Exact"/>
    <w:basedOn w:val="a0"/>
    <w:link w:val="3c"/>
    <w:locked/>
    <w:rsid w:val="00CA7709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3c">
    <w:name w:val="Подпись к картинке (3)"/>
    <w:basedOn w:val="a"/>
    <w:link w:val="3Exact"/>
    <w:rsid w:val="00CA7709"/>
    <w:pPr>
      <w:shd w:val="clear" w:color="auto" w:fill="FFFFFF"/>
      <w:autoSpaceDE/>
      <w:autoSpaceDN/>
      <w:adjustRightInd/>
      <w:spacing w:line="0" w:lineRule="atLeast"/>
    </w:pPr>
    <w:rPr>
      <w:rFonts w:eastAsiaTheme="minorHAnsi"/>
      <w:sz w:val="15"/>
      <w:szCs w:val="15"/>
      <w:lang w:eastAsia="en-US"/>
    </w:rPr>
  </w:style>
  <w:style w:type="character" w:customStyle="1" w:styleId="91">
    <w:name w:val="Основной текст (9)_"/>
    <w:basedOn w:val="a0"/>
    <w:link w:val="92"/>
    <w:locked/>
    <w:rsid w:val="00CA7709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CA7709"/>
    <w:pPr>
      <w:shd w:val="clear" w:color="auto" w:fill="FFFFFF"/>
      <w:autoSpaceDE/>
      <w:autoSpaceDN/>
      <w:adjustRightInd/>
      <w:spacing w:before="120" w:line="0" w:lineRule="atLeast"/>
    </w:pPr>
    <w:rPr>
      <w:rFonts w:eastAsiaTheme="minorHAnsi"/>
      <w:b/>
      <w:bCs/>
      <w:sz w:val="15"/>
      <w:szCs w:val="15"/>
      <w:lang w:eastAsia="en-US"/>
    </w:rPr>
  </w:style>
  <w:style w:type="character" w:customStyle="1" w:styleId="28pt">
    <w:name w:val="Основной текст (2) + 8 pt"/>
    <w:aliases w:val="Полужирный"/>
    <w:basedOn w:val="21"/>
    <w:rsid w:val="00CA77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en-US" w:eastAsia="en-US" w:bidi="en-US"/>
    </w:rPr>
  </w:style>
  <w:style w:type="character" w:customStyle="1" w:styleId="2Tahoma">
    <w:name w:val="Основной текст (2) + Tahoma"/>
    <w:aliases w:val="4 pt,Основной текст (2) + Georgia"/>
    <w:basedOn w:val="21"/>
    <w:rsid w:val="00CA7709"/>
    <w:rPr>
      <w:rFonts w:ascii="Tahoma" w:eastAsia="Tahoma" w:hAnsi="Tahoma" w:cs="Tahom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40pt">
    <w:name w:val="Подпись к таблице (4) + Интервал 0 pt"/>
    <w:basedOn w:val="41"/>
    <w:rsid w:val="00CA7709"/>
    <w:rPr>
      <w:rFonts w:ascii="Times New Roman" w:hAnsi="Times New Roman" w:cs="Times New Roman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styleId="afc">
    <w:name w:val="Hyperlink"/>
    <w:basedOn w:val="a0"/>
    <w:uiPriority w:val="99"/>
    <w:semiHidden/>
    <w:unhideWhenUsed/>
    <w:rsid w:val="0027222F"/>
    <w:rPr>
      <w:color w:val="0000FF"/>
      <w:u w:val="single"/>
    </w:rPr>
  </w:style>
  <w:style w:type="character" w:customStyle="1" w:styleId="s1">
    <w:name w:val="s1"/>
    <w:basedOn w:val="a0"/>
    <w:rsid w:val="0027222F"/>
  </w:style>
  <w:style w:type="character" w:customStyle="1" w:styleId="s3">
    <w:name w:val="s3"/>
    <w:basedOn w:val="a0"/>
    <w:rsid w:val="0027222F"/>
  </w:style>
  <w:style w:type="character" w:customStyle="1" w:styleId="j21">
    <w:name w:val="j21"/>
    <w:basedOn w:val="a0"/>
    <w:rsid w:val="002722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brand/85618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zon.ru/brand/855962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3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zon.ru/brand/1612771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ozon.ru/brand/167760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zon.ru/person/476723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</Pages>
  <Words>9201</Words>
  <Characters>52447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125</cp:revision>
  <dcterms:created xsi:type="dcterms:W3CDTF">2015-03-27T10:36:00Z</dcterms:created>
  <dcterms:modified xsi:type="dcterms:W3CDTF">2017-06-29T09:27:00Z</dcterms:modified>
</cp:coreProperties>
</file>